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A0274" w14:textId="77777777" w:rsidR="0095682F" w:rsidRPr="0095682F" w:rsidRDefault="0095682F" w:rsidP="0095682F">
      <w:pPr>
        <w:numPr>
          <w:ilvl w:val="0"/>
          <w:numId w:val="1"/>
        </w:numPr>
        <w:spacing w:after="200" w:line="240" w:lineRule="auto"/>
        <w:ind w:left="284"/>
        <w:jc w:val="both"/>
        <w:textAlignment w:val="baseline"/>
        <w:rPr>
          <w:rFonts w:ascii="Arial" w:eastAsia="Times New Roman" w:hAnsi="Arial" w:cs="Arial"/>
          <w:b/>
          <w:bCs/>
          <w:color w:val="000000"/>
          <w:kern w:val="0"/>
          <w:sz w:val="20"/>
          <w:szCs w:val="20"/>
          <w14:ligatures w14:val="none"/>
        </w:rPr>
      </w:pPr>
      <w:r w:rsidRPr="0095682F">
        <w:rPr>
          <w:rFonts w:ascii="Arial" w:eastAsia="Times New Roman" w:hAnsi="Arial" w:cs="Arial"/>
          <w:b/>
          <w:bCs/>
          <w:color w:val="000000"/>
          <w:kern w:val="0"/>
          <w:sz w:val="20"/>
          <w:szCs w:val="20"/>
          <w14:ligatures w14:val="none"/>
        </w:rPr>
        <w:t>Policy Statement</w:t>
      </w:r>
    </w:p>
    <w:p w14:paraId="4BFCCBCB" w14:textId="2F67960F" w:rsidR="0095682F" w:rsidRPr="0095682F" w:rsidRDefault="0095682F" w:rsidP="0095682F">
      <w:pPr>
        <w:spacing w:after="5" w:line="240" w:lineRule="auto"/>
        <w:ind w:left="360"/>
        <w:jc w:val="both"/>
        <w:rPr>
          <w:rFonts w:ascii="Times New Roman" w:eastAsia="Times New Roman" w:hAnsi="Times New Roman" w:cs="Times New Roman"/>
          <w:kern w:val="0"/>
          <w:sz w:val="24"/>
          <w:szCs w:val="24"/>
          <w14:ligatures w14:val="none"/>
        </w:rPr>
      </w:pPr>
      <w:r w:rsidRPr="0095682F">
        <w:rPr>
          <w:rFonts w:ascii="Arial" w:eastAsia="Times New Roman" w:hAnsi="Arial" w:cs="Arial"/>
          <w:color w:val="000000"/>
          <w:kern w:val="0"/>
          <w:sz w:val="20"/>
          <w:szCs w:val="20"/>
          <w14:ligatures w14:val="none"/>
        </w:rPr>
        <w:t xml:space="preserve">The </w:t>
      </w:r>
      <w:r w:rsidR="00914238">
        <w:rPr>
          <w:rFonts w:ascii="Arial" w:eastAsia="Times New Roman" w:hAnsi="Arial" w:cs="Arial"/>
          <w:color w:val="000000"/>
          <w:kern w:val="0"/>
          <w:sz w:val="20"/>
          <w:szCs w:val="20"/>
          <w14:ligatures w14:val="none"/>
        </w:rPr>
        <w:t>ISU-</w:t>
      </w:r>
      <w:r>
        <w:rPr>
          <w:rFonts w:ascii="Arial" w:eastAsia="Times New Roman" w:hAnsi="Arial" w:cs="Arial"/>
          <w:color w:val="000000"/>
          <w:kern w:val="0"/>
          <w:sz w:val="20"/>
          <w:szCs w:val="20"/>
          <w14:ligatures w14:val="none"/>
        </w:rPr>
        <w:t>IREB</w:t>
      </w:r>
      <w:r w:rsidRPr="0095682F">
        <w:rPr>
          <w:rFonts w:ascii="Arial" w:eastAsia="Times New Roman" w:hAnsi="Arial" w:cs="Arial"/>
          <w:color w:val="000000"/>
          <w:kern w:val="0"/>
          <w:sz w:val="20"/>
          <w:szCs w:val="20"/>
          <w14:ligatures w14:val="none"/>
        </w:rPr>
        <w:t xml:space="preserve"> shall require the submission of reports </w:t>
      </w:r>
      <w:proofErr w:type="gramStart"/>
      <w:r w:rsidRPr="0095682F">
        <w:rPr>
          <w:rFonts w:ascii="Arial" w:eastAsia="Times New Roman" w:hAnsi="Arial" w:cs="Arial"/>
          <w:color w:val="000000"/>
          <w:kern w:val="0"/>
          <w:sz w:val="20"/>
          <w:szCs w:val="20"/>
          <w14:ligatures w14:val="none"/>
        </w:rPr>
        <w:t>of  Serious</w:t>
      </w:r>
      <w:proofErr w:type="gramEnd"/>
      <w:r w:rsidRPr="0095682F">
        <w:rPr>
          <w:rFonts w:ascii="Arial" w:eastAsia="Times New Roman" w:hAnsi="Arial" w:cs="Arial"/>
          <w:color w:val="000000"/>
          <w:kern w:val="0"/>
          <w:sz w:val="20"/>
          <w:szCs w:val="20"/>
          <w14:ligatures w14:val="none"/>
        </w:rPr>
        <w:t xml:space="preserve"> Adverse Events  (SAE) and Suspected Unexpected Serious Adverse Reaction (SUSAR) reports within 48 hours days after the event has come to the attention of the researcher.  The evaluation of the SAEs and SUSARs shall be conducted by the Subcommittee on SAEs and SUSARs whose recommendation shall be submitted to the </w:t>
      </w:r>
      <w:r w:rsidR="00914238">
        <w:rPr>
          <w:rFonts w:ascii="Arial" w:eastAsia="Times New Roman" w:hAnsi="Arial" w:cs="Arial"/>
          <w:color w:val="000000"/>
          <w:kern w:val="0"/>
          <w:sz w:val="20"/>
          <w:szCs w:val="20"/>
          <w14:ligatures w14:val="none"/>
        </w:rPr>
        <w:t>IREB</w:t>
      </w:r>
      <w:r w:rsidRPr="0095682F">
        <w:rPr>
          <w:rFonts w:ascii="Arial" w:eastAsia="Times New Roman" w:hAnsi="Arial" w:cs="Arial"/>
          <w:color w:val="000000"/>
          <w:kern w:val="0"/>
          <w:sz w:val="20"/>
          <w:szCs w:val="20"/>
          <w14:ligatures w14:val="none"/>
        </w:rPr>
        <w:t xml:space="preserve"> for final action.</w:t>
      </w:r>
    </w:p>
    <w:p w14:paraId="3C2318AB" w14:textId="77777777" w:rsidR="0095682F" w:rsidRPr="0095682F" w:rsidRDefault="0095682F" w:rsidP="0095682F">
      <w:pPr>
        <w:spacing w:after="0" w:line="240" w:lineRule="auto"/>
        <w:jc w:val="both"/>
        <w:rPr>
          <w:rFonts w:ascii="Times New Roman" w:eastAsia="Times New Roman" w:hAnsi="Times New Roman" w:cs="Times New Roman"/>
          <w:kern w:val="0"/>
          <w:sz w:val="24"/>
          <w:szCs w:val="24"/>
          <w14:ligatures w14:val="none"/>
        </w:rPr>
      </w:pPr>
      <w:r w:rsidRPr="0095682F">
        <w:rPr>
          <w:rFonts w:ascii="Arial" w:eastAsia="Times New Roman" w:hAnsi="Arial" w:cs="Arial"/>
          <w:b/>
          <w:bCs/>
          <w:i/>
          <w:iCs/>
          <w:color w:val="000000"/>
          <w:kern w:val="0"/>
          <w:sz w:val="20"/>
          <w:szCs w:val="20"/>
          <w14:ligatures w14:val="none"/>
        </w:rPr>
        <w:t> </w:t>
      </w:r>
    </w:p>
    <w:p w14:paraId="29761D82" w14:textId="77777777" w:rsidR="0095682F" w:rsidRPr="0095682F" w:rsidRDefault="0095682F" w:rsidP="0095682F">
      <w:pPr>
        <w:numPr>
          <w:ilvl w:val="0"/>
          <w:numId w:val="2"/>
        </w:numPr>
        <w:spacing w:after="200" w:line="240" w:lineRule="auto"/>
        <w:jc w:val="both"/>
        <w:textAlignment w:val="baseline"/>
        <w:rPr>
          <w:rFonts w:ascii="Arial" w:eastAsia="Times New Roman" w:hAnsi="Arial" w:cs="Arial"/>
          <w:b/>
          <w:bCs/>
          <w:color w:val="000000"/>
          <w:kern w:val="0"/>
          <w:sz w:val="20"/>
          <w:szCs w:val="20"/>
          <w14:ligatures w14:val="none"/>
        </w:rPr>
      </w:pPr>
      <w:r w:rsidRPr="0095682F">
        <w:rPr>
          <w:rFonts w:ascii="Arial" w:eastAsia="Times New Roman" w:hAnsi="Arial" w:cs="Arial"/>
          <w:b/>
          <w:bCs/>
          <w:color w:val="000000"/>
          <w:kern w:val="0"/>
          <w:sz w:val="20"/>
          <w:szCs w:val="20"/>
          <w14:ligatures w14:val="none"/>
        </w:rPr>
        <w:t>Objective of the Activity</w:t>
      </w:r>
    </w:p>
    <w:p w14:paraId="3356BF59" w14:textId="77777777" w:rsidR="0095682F" w:rsidRPr="0095682F" w:rsidRDefault="0095682F" w:rsidP="0095682F">
      <w:pPr>
        <w:spacing w:after="5" w:line="240" w:lineRule="auto"/>
        <w:ind w:left="360"/>
        <w:jc w:val="both"/>
        <w:rPr>
          <w:rFonts w:ascii="Times New Roman" w:eastAsia="Times New Roman" w:hAnsi="Times New Roman" w:cs="Times New Roman"/>
          <w:kern w:val="0"/>
          <w:sz w:val="24"/>
          <w:szCs w:val="24"/>
          <w14:ligatures w14:val="none"/>
        </w:rPr>
      </w:pPr>
      <w:r w:rsidRPr="0095682F">
        <w:rPr>
          <w:rFonts w:ascii="Arial" w:eastAsia="Times New Roman" w:hAnsi="Arial" w:cs="Arial"/>
          <w:color w:val="000000"/>
          <w:kern w:val="0"/>
          <w:sz w:val="20"/>
          <w:szCs w:val="20"/>
          <w14:ligatures w14:val="none"/>
        </w:rPr>
        <w:t>To ensure that the safety and welfare of human participants in the study site are safeguarded and that information on SAEs and SUSARs are properly documented and evaluated.</w:t>
      </w:r>
    </w:p>
    <w:p w14:paraId="21F778E0" w14:textId="77777777" w:rsidR="0095682F" w:rsidRPr="0095682F" w:rsidRDefault="0095682F" w:rsidP="0095682F">
      <w:pPr>
        <w:spacing w:after="0" w:line="240" w:lineRule="auto"/>
        <w:rPr>
          <w:rFonts w:ascii="Times New Roman" w:eastAsia="Times New Roman" w:hAnsi="Times New Roman" w:cs="Times New Roman"/>
          <w:kern w:val="0"/>
          <w:sz w:val="24"/>
          <w:szCs w:val="24"/>
          <w14:ligatures w14:val="none"/>
        </w:rPr>
      </w:pPr>
      <w:r w:rsidRPr="0095682F">
        <w:rPr>
          <w:rFonts w:ascii="Times New Roman" w:eastAsia="Times New Roman" w:hAnsi="Times New Roman" w:cs="Times New Roman"/>
          <w:kern w:val="0"/>
          <w:sz w:val="24"/>
          <w:szCs w:val="24"/>
          <w14:ligatures w14:val="none"/>
        </w:rPr>
        <w:br/>
      </w:r>
    </w:p>
    <w:p w14:paraId="2DE4DE0D" w14:textId="77777777" w:rsidR="0095682F" w:rsidRPr="0095682F" w:rsidRDefault="0095682F" w:rsidP="0095682F">
      <w:pPr>
        <w:numPr>
          <w:ilvl w:val="0"/>
          <w:numId w:val="3"/>
        </w:numPr>
        <w:spacing w:after="200" w:line="240" w:lineRule="auto"/>
        <w:jc w:val="both"/>
        <w:textAlignment w:val="baseline"/>
        <w:rPr>
          <w:rFonts w:ascii="Arial" w:eastAsia="Times New Roman" w:hAnsi="Arial" w:cs="Arial"/>
          <w:b/>
          <w:bCs/>
          <w:color w:val="000000"/>
          <w:kern w:val="0"/>
          <w:sz w:val="20"/>
          <w:szCs w:val="20"/>
          <w14:ligatures w14:val="none"/>
        </w:rPr>
      </w:pPr>
      <w:r w:rsidRPr="0095682F">
        <w:rPr>
          <w:rFonts w:ascii="Arial" w:eastAsia="Times New Roman" w:hAnsi="Arial" w:cs="Arial"/>
          <w:b/>
          <w:bCs/>
          <w:color w:val="000000"/>
          <w:kern w:val="0"/>
          <w:sz w:val="20"/>
          <w:szCs w:val="20"/>
          <w14:ligatures w14:val="none"/>
        </w:rPr>
        <w:t>Scope</w:t>
      </w:r>
    </w:p>
    <w:p w14:paraId="402766CC" w14:textId="77777777" w:rsidR="0095682F" w:rsidRPr="0095682F" w:rsidRDefault="0095682F" w:rsidP="0095682F">
      <w:pPr>
        <w:spacing w:after="5" w:line="240" w:lineRule="auto"/>
        <w:ind w:left="374" w:firstLine="92"/>
        <w:jc w:val="both"/>
        <w:rPr>
          <w:rFonts w:ascii="Times New Roman" w:eastAsia="Times New Roman" w:hAnsi="Times New Roman" w:cs="Times New Roman"/>
          <w:kern w:val="0"/>
          <w:sz w:val="24"/>
          <w:szCs w:val="24"/>
          <w14:ligatures w14:val="none"/>
        </w:rPr>
      </w:pPr>
      <w:r w:rsidRPr="0095682F">
        <w:rPr>
          <w:rFonts w:ascii="Arial" w:eastAsia="Times New Roman" w:hAnsi="Arial" w:cs="Arial"/>
          <w:color w:val="000000"/>
          <w:kern w:val="0"/>
          <w:sz w:val="20"/>
          <w:szCs w:val="20"/>
          <w14:ligatures w14:val="none"/>
        </w:rPr>
        <w:t>This SOP applies to the review of reports of SAEs in various studies and SUSARs in clinical trials. This SOP begins with the receipt and documentation of submission of reports of SAEs and SUSARs in the logbook and ends with the filing of all related documents and update of the protocol database.</w:t>
      </w:r>
    </w:p>
    <w:p w14:paraId="429F844A" w14:textId="77777777" w:rsidR="0095682F" w:rsidRPr="0095682F" w:rsidRDefault="0095682F" w:rsidP="0095682F">
      <w:pPr>
        <w:spacing w:after="0" w:line="240" w:lineRule="auto"/>
        <w:rPr>
          <w:rFonts w:ascii="Times New Roman" w:eastAsia="Times New Roman" w:hAnsi="Times New Roman" w:cs="Times New Roman"/>
          <w:kern w:val="0"/>
          <w:sz w:val="24"/>
          <w:szCs w:val="24"/>
          <w14:ligatures w14:val="none"/>
        </w:rPr>
      </w:pPr>
      <w:r w:rsidRPr="0095682F">
        <w:rPr>
          <w:rFonts w:ascii="Times New Roman" w:eastAsia="Times New Roman" w:hAnsi="Times New Roman" w:cs="Times New Roman"/>
          <w:kern w:val="0"/>
          <w:sz w:val="24"/>
          <w:szCs w:val="24"/>
          <w14:ligatures w14:val="none"/>
        </w:rPr>
        <w:br/>
      </w:r>
    </w:p>
    <w:p w14:paraId="7CA2DF19" w14:textId="77777777" w:rsidR="0095682F" w:rsidRPr="0095682F" w:rsidRDefault="0095682F" w:rsidP="0095682F">
      <w:pPr>
        <w:numPr>
          <w:ilvl w:val="0"/>
          <w:numId w:val="4"/>
        </w:numPr>
        <w:spacing w:after="200" w:line="240" w:lineRule="auto"/>
        <w:jc w:val="both"/>
        <w:textAlignment w:val="baseline"/>
        <w:rPr>
          <w:rFonts w:ascii="Arial" w:eastAsia="Times New Roman" w:hAnsi="Arial" w:cs="Arial"/>
          <w:b/>
          <w:bCs/>
          <w:color w:val="000000"/>
          <w:kern w:val="0"/>
          <w:sz w:val="20"/>
          <w:szCs w:val="20"/>
          <w14:ligatures w14:val="none"/>
        </w:rPr>
      </w:pPr>
      <w:r w:rsidRPr="0095682F">
        <w:rPr>
          <w:rFonts w:ascii="Arial" w:eastAsia="Times New Roman" w:hAnsi="Arial" w:cs="Arial"/>
          <w:b/>
          <w:bCs/>
          <w:color w:val="000000"/>
          <w:kern w:val="0"/>
          <w:sz w:val="20"/>
          <w:szCs w:val="20"/>
          <w14:ligatures w14:val="none"/>
        </w:rPr>
        <w:t>Workflow</w:t>
      </w:r>
    </w:p>
    <w:tbl>
      <w:tblPr>
        <w:tblW w:w="0" w:type="auto"/>
        <w:tblCellMar>
          <w:top w:w="15" w:type="dxa"/>
          <w:left w:w="15" w:type="dxa"/>
          <w:bottom w:w="15" w:type="dxa"/>
          <w:right w:w="15" w:type="dxa"/>
        </w:tblCellMar>
        <w:tblLook w:val="04A0" w:firstRow="1" w:lastRow="0" w:firstColumn="1" w:lastColumn="0" w:noHBand="0" w:noVBand="1"/>
      </w:tblPr>
      <w:tblGrid>
        <w:gridCol w:w="7034"/>
        <w:gridCol w:w="2316"/>
      </w:tblGrid>
      <w:tr w:rsidR="0095682F" w:rsidRPr="0095682F" w14:paraId="412E9BE0" w14:textId="77777777" w:rsidTr="0095682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55C895" w14:textId="77777777" w:rsidR="0095682F" w:rsidRPr="0095682F" w:rsidRDefault="0095682F" w:rsidP="0095682F">
            <w:pPr>
              <w:spacing w:after="0" w:line="240" w:lineRule="auto"/>
              <w:jc w:val="center"/>
              <w:rPr>
                <w:rFonts w:ascii="Times New Roman" w:eastAsia="Times New Roman" w:hAnsi="Times New Roman" w:cs="Times New Roman"/>
                <w:kern w:val="0"/>
                <w:sz w:val="24"/>
                <w:szCs w:val="24"/>
                <w14:ligatures w14:val="none"/>
              </w:rPr>
            </w:pPr>
            <w:r w:rsidRPr="0095682F">
              <w:rPr>
                <w:rFonts w:ascii="Arial" w:eastAsia="Times New Roman" w:hAnsi="Arial" w:cs="Arial"/>
                <w:b/>
                <w:bCs/>
                <w:color w:val="000000"/>
                <w:kern w:val="0"/>
                <w:sz w:val="20"/>
                <w:szCs w:val="20"/>
                <w14:ligatures w14:val="none"/>
              </w:rPr>
              <w:t>ACTIVITY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FCB167" w14:textId="77777777" w:rsidR="0095682F" w:rsidRPr="0095682F" w:rsidRDefault="0095682F" w:rsidP="0095682F">
            <w:pPr>
              <w:spacing w:after="0" w:line="240" w:lineRule="auto"/>
              <w:jc w:val="center"/>
              <w:rPr>
                <w:rFonts w:ascii="Times New Roman" w:eastAsia="Times New Roman" w:hAnsi="Times New Roman" w:cs="Times New Roman"/>
                <w:kern w:val="0"/>
                <w:sz w:val="24"/>
                <w:szCs w:val="24"/>
                <w14:ligatures w14:val="none"/>
              </w:rPr>
            </w:pPr>
            <w:r w:rsidRPr="0095682F">
              <w:rPr>
                <w:rFonts w:ascii="Arial" w:eastAsia="Times New Roman" w:hAnsi="Arial" w:cs="Arial"/>
                <w:b/>
                <w:bCs/>
                <w:color w:val="000000"/>
                <w:kern w:val="0"/>
                <w:sz w:val="20"/>
                <w:szCs w:val="20"/>
                <w14:ligatures w14:val="none"/>
              </w:rPr>
              <w:t>RESPONSIBLE PERSON</w:t>
            </w:r>
          </w:p>
        </w:tc>
      </w:tr>
      <w:tr w:rsidR="0095682F" w:rsidRPr="0095682F" w14:paraId="693B3A18" w14:textId="77777777" w:rsidTr="0095682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1EC9F3" w14:textId="77777777" w:rsidR="0095682F" w:rsidRPr="0095682F" w:rsidRDefault="0095682F" w:rsidP="0095682F">
            <w:pPr>
              <w:spacing w:after="0" w:line="240" w:lineRule="auto"/>
              <w:ind w:right="2" w:firstLine="92"/>
              <w:rPr>
                <w:rFonts w:ascii="Times New Roman" w:eastAsia="Times New Roman" w:hAnsi="Times New Roman" w:cs="Times New Roman"/>
                <w:kern w:val="0"/>
                <w:sz w:val="24"/>
                <w:szCs w:val="24"/>
                <w14:ligatures w14:val="none"/>
              </w:rPr>
            </w:pPr>
            <w:r w:rsidRPr="0095682F">
              <w:rPr>
                <w:rFonts w:ascii="Arial" w:eastAsia="Times New Roman" w:hAnsi="Arial" w:cs="Arial"/>
                <w:color w:val="000000"/>
                <w:kern w:val="0"/>
                <w:sz w:val="20"/>
                <w:szCs w:val="20"/>
                <w14:ligatures w14:val="none"/>
              </w:rPr>
              <w:t>1. Receipt and documentation of submission of report of SAEs &amp; SUSAR’s the logbook/database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36467F" w14:textId="2D4DA95B" w:rsidR="0095682F" w:rsidRPr="0095682F" w:rsidRDefault="00914238" w:rsidP="0095682F">
            <w:pPr>
              <w:spacing w:after="0" w:line="240" w:lineRule="auto"/>
              <w:ind w:right="2" w:firstLine="92"/>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ISU-</w:t>
            </w:r>
            <w:r w:rsidR="0095682F">
              <w:rPr>
                <w:rFonts w:ascii="Arial" w:eastAsia="Times New Roman" w:hAnsi="Arial" w:cs="Arial"/>
                <w:color w:val="000000"/>
                <w:kern w:val="0"/>
                <w:sz w:val="20"/>
                <w:szCs w:val="20"/>
                <w14:ligatures w14:val="none"/>
              </w:rPr>
              <w:t>IREB</w:t>
            </w:r>
            <w:r w:rsidR="0095682F" w:rsidRPr="0095682F">
              <w:rPr>
                <w:rFonts w:ascii="Arial" w:eastAsia="Times New Roman" w:hAnsi="Arial" w:cs="Arial"/>
                <w:color w:val="000000"/>
                <w:kern w:val="0"/>
                <w:sz w:val="20"/>
                <w:szCs w:val="20"/>
                <w14:ligatures w14:val="none"/>
              </w:rPr>
              <w:t xml:space="preserve"> Secretariat</w:t>
            </w:r>
          </w:p>
        </w:tc>
      </w:tr>
      <w:tr w:rsidR="0095682F" w:rsidRPr="0095682F" w14:paraId="43B8880E" w14:textId="77777777" w:rsidTr="0095682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30A142" w14:textId="60879B0C" w:rsidR="0095682F" w:rsidRPr="0095682F" w:rsidRDefault="0095682F" w:rsidP="0095682F">
            <w:pPr>
              <w:spacing w:after="0" w:line="240" w:lineRule="auto"/>
              <w:rPr>
                <w:rFonts w:ascii="Times New Roman" w:eastAsia="Times New Roman" w:hAnsi="Times New Roman" w:cs="Times New Roman"/>
                <w:kern w:val="0"/>
                <w:sz w:val="24"/>
                <w:szCs w:val="24"/>
                <w14:ligatures w14:val="none"/>
              </w:rPr>
            </w:pPr>
            <w:r w:rsidRPr="0095682F">
              <w:rPr>
                <w:rFonts w:ascii="Arial" w:eastAsia="Times New Roman" w:hAnsi="Arial" w:cs="Arial"/>
                <w:color w:val="000000"/>
                <w:kern w:val="0"/>
                <w:sz w:val="20"/>
                <w:szCs w:val="20"/>
                <w14:ligatures w14:val="none"/>
              </w:rPr>
              <w:t>2. Notification of</w:t>
            </w:r>
            <w:r w:rsidR="00914238">
              <w:rPr>
                <w:rFonts w:ascii="Arial" w:eastAsia="Times New Roman" w:hAnsi="Arial" w:cs="Arial"/>
                <w:color w:val="000000"/>
                <w:kern w:val="0"/>
                <w:sz w:val="20"/>
                <w:szCs w:val="20"/>
                <w14:ligatures w14:val="none"/>
              </w:rPr>
              <w:t xml:space="preserve"> ISU-</w:t>
            </w:r>
            <w:r>
              <w:rPr>
                <w:rFonts w:ascii="Arial" w:eastAsia="Times New Roman" w:hAnsi="Arial" w:cs="Arial"/>
                <w:color w:val="000000"/>
                <w:kern w:val="0"/>
                <w:sz w:val="20"/>
                <w:szCs w:val="20"/>
                <w14:ligatures w14:val="none"/>
              </w:rPr>
              <w:t>IREB</w:t>
            </w:r>
            <w:r w:rsidRPr="0095682F">
              <w:rPr>
                <w:rFonts w:ascii="Arial" w:eastAsia="Times New Roman" w:hAnsi="Arial" w:cs="Arial"/>
                <w:color w:val="000000"/>
                <w:kern w:val="0"/>
                <w:sz w:val="20"/>
                <w:szCs w:val="20"/>
                <w14:ligatures w14:val="none"/>
              </w:rPr>
              <w:t xml:space="preserve"> Chairperson and </w:t>
            </w:r>
            <w:r w:rsidR="00914238" w:rsidRPr="0095682F">
              <w:rPr>
                <w:rFonts w:ascii="Arial" w:eastAsia="Times New Roman" w:hAnsi="Arial" w:cs="Arial"/>
                <w:color w:val="000000"/>
                <w:kern w:val="0"/>
                <w:sz w:val="20"/>
                <w:szCs w:val="20"/>
                <w14:ligatures w14:val="none"/>
              </w:rPr>
              <w:t>assessment</w:t>
            </w:r>
            <w:r w:rsidRPr="0095682F">
              <w:rPr>
                <w:rFonts w:ascii="Arial" w:eastAsia="Times New Roman" w:hAnsi="Arial" w:cs="Arial"/>
                <w:color w:val="000000"/>
                <w:kern w:val="0"/>
                <w:sz w:val="20"/>
                <w:szCs w:val="20"/>
                <w14:ligatures w14:val="none"/>
              </w:rPr>
              <w:t xml:space="preserve"> of report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A72218" w14:textId="4E69FBDA" w:rsidR="0095682F" w:rsidRPr="0095682F" w:rsidRDefault="0095682F" w:rsidP="0095682F">
            <w:pPr>
              <w:spacing w:after="0" w:line="240" w:lineRule="auto"/>
              <w:ind w:right="2"/>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 xml:space="preserve"> </w:t>
            </w:r>
            <w:r w:rsidR="00914238">
              <w:rPr>
                <w:rFonts w:ascii="Arial" w:eastAsia="Times New Roman" w:hAnsi="Arial" w:cs="Arial"/>
                <w:color w:val="000000"/>
                <w:kern w:val="0"/>
                <w:sz w:val="20"/>
                <w:szCs w:val="20"/>
                <w14:ligatures w14:val="none"/>
              </w:rPr>
              <w:t>ISU-</w:t>
            </w:r>
            <w:r>
              <w:rPr>
                <w:rFonts w:ascii="Arial" w:eastAsia="Times New Roman" w:hAnsi="Arial" w:cs="Arial"/>
                <w:color w:val="000000"/>
                <w:kern w:val="0"/>
                <w:sz w:val="20"/>
                <w:szCs w:val="20"/>
                <w14:ligatures w14:val="none"/>
              </w:rPr>
              <w:t xml:space="preserve"> IREB</w:t>
            </w:r>
            <w:r w:rsidRPr="0095682F">
              <w:rPr>
                <w:rFonts w:ascii="Arial" w:eastAsia="Times New Roman" w:hAnsi="Arial" w:cs="Arial"/>
                <w:color w:val="000000"/>
                <w:kern w:val="0"/>
                <w:sz w:val="20"/>
                <w:szCs w:val="20"/>
                <w14:ligatures w14:val="none"/>
              </w:rPr>
              <w:t xml:space="preserve"> Chairperson</w:t>
            </w:r>
          </w:p>
          <w:p w14:paraId="1AD3A047" w14:textId="77777777" w:rsidR="0095682F" w:rsidRPr="0095682F" w:rsidRDefault="0095682F" w:rsidP="0095682F">
            <w:pPr>
              <w:spacing w:after="0" w:line="240" w:lineRule="auto"/>
              <w:rPr>
                <w:rFonts w:ascii="Times New Roman" w:eastAsia="Times New Roman" w:hAnsi="Times New Roman" w:cs="Times New Roman"/>
                <w:kern w:val="0"/>
                <w:sz w:val="24"/>
                <w:szCs w:val="24"/>
                <w14:ligatures w14:val="none"/>
              </w:rPr>
            </w:pPr>
          </w:p>
        </w:tc>
      </w:tr>
      <w:tr w:rsidR="0095682F" w:rsidRPr="0095682F" w14:paraId="329AA55E" w14:textId="77777777" w:rsidTr="0095682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4846C6" w14:textId="3D7AE810" w:rsidR="0095682F" w:rsidRPr="0095682F" w:rsidRDefault="0095682F" w:rsidP="0095682F">
            <w:pPr>
              <w:spacing w:after="0" w:line="240" w:lineRule="auto"/>
              <w:rPr>
                <w:rFonts w:ascii="Times New Roman" w:eastAsia="Times New Roman" w:hAnsi="Times New Roman" w:cs="Times New Roman"/>
                <w:kern w:val="0"/>
                <w:sz w:val="24"/>
                <w:szCs w:val="24"/>
                <w14:ligatures w14:val="none"/>
              </w:rPr>
            </w:pPr>
            <w:r w:rsidRPr="0095682F">
              <w:rPr>
                <w:rFonts w:ascii="Arial" w:eastAsia="Times New Roman" w:hAnsi="Arial" w:cs="Arial"/>
                <w:color w:val="000000"/>
                <w:kern w:val="0"/>
                <w:sz w:val="20"/>
                <w:szCs w:val="20"/>
                <w14:ligatures w14:val="none"/>
              </w:rPr>
              <w:t xml:space="preserve">3. Inclusion of report in the agenda of the next </w:t>
            </w:r>
            <w:r w:rsidR="00914238">
              <w:rPr>
                <w:rFonts w:ascii="Arial" w:eastAsia="Times New Roman" w:hAnsi="Arial" w:cs="Arial"/>
                <w:color w:val="000000"/>
                <w:kern w:val="0"/>
                <w:sz w:val="20"/>
                <w:szCs w:val="20"/>
                <w14:ligatures w14:val="none"/>
              </w:rPr>
              <w:t>IREB</w:t>
            </w:r>
            <w:r w:rsidRPr="0095682F">
              <w:rPr>
                <w:rFonts w:ascii="Arial" w:eastAsia="Times New Roman" w:hAnsi="Arial" w:cs="Arial"/>
                <w:color w:val="000000"/>
                <w:kern w:val="0"/>
                <w:sz w:val="20"/>
                <w:szCs w:val="20"/>
                <w14:ligatures w14:val="none"/>
              </w:rPr>
              <w:t xml:space="preserve"> meeting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CFCA90" w14:textId="7A50DE7C" w:rsidR="0095682F" w:rsidRPr="0095682F" w:rsidRDefault="00914238" w:rsidP="0095682F">
            <w:pPr>
              <w:spacing w:after="0" w:line="240" w:lineRule="auto"/>
              <w:ind w:right="2" w:firstLine="92"/>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ISU-</w:t>
            </w:r>
            <w:r w:rsidR="0095682F">
              <w:rPr>
                <w:rFonts w:ascii="Arial" w:eastAsia="Times New Roman" w:hAnsi="Arial" w:cs="Arial"/>
                <w:color w:val="000000"/>
                <w:kern w:val="0"/>
                <w:sz w:val="20"/>
                <w:szCs w:val="20"/>
                <w14:ligatures w14:val="none"/>
              </w:rPr>
              <w:t>IREB</w:t>
            </w:r>
            <w:r w:rsidR="0095682F" w:rsidRPr="0095682F">
              <w:rPr>
                <w:rFonts w:ascii="Arial" w:eastAsia="Times New Roman" w:hAnsi="Arial" w:cs="Arial"/>
                <w:color w:val="000000"/>
                <w:kern w:val="0"/>
                <w:sz w:val="20"/>
                <w:szCs w:val="20"/>
                <w14:ligatures w14:val="none"/>
              </w:rPr>
              <w:t xml:space="preserve"> Secretariat</w:t>
            </w:r>
          </w:p>
        </w:tc>
      </w:tr>
      <w:tr w:rsidR="0095682F" w:rsidRPr="0095682F" w14:paraId="4EBFE0BB" w14:textId="77777777" w:rsidTr="0095682F">
        <w:trPr>
          <w:trHeight w:val="28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C6E3AF" w14:textId="77EA15F2" w:rsidR="0095682F" w:rsidRPr="0095682F" w:rsidRDefault="0095682F" w:rsidP="0095682F">
            <w:pPr>
              <w:spacing w:line="240" w:lineRule="auto"/>
              <w:rPr>
                <w:rFonts w:ascii="Times New Roman" w:eastAsia="Times New Roman" w:hAnsi="Times New Roman" w:cs="Times New Roman"/>
                <w:kern w:val="0"/>
                <w:sz w:val="24"/>
                <w:szCs w:val="24"/>
                <w14:ligatures w14:val="none"/>
              </w:rPr>
            </w:pPr>
            <w:r w:rsidRPr="0095682F">
              <w:rPr>
                <w:rFonts w:ascii="Arial" w:eastAsia="Times New Roman" w:hAnsi="Arial" w:cs="Arial"/>
                <w:color w:val="000000"/>
                <w:kern w:val="0"/>
                <w:sz w:val="20"/>
                <w:szCs w:val="20"/>
                <w14:ligatures w14:val="none"/>
              </w:rPr>
              <w:t xml:space="preserve">4. Communication of </w:t>
            </w:r>
            <w:r>
              <w:rPr>
                <w:rFonts w:ascii="Arial" w:eastAsia="Times New Roman" w:hAnsi="Arial" w:cs="Arial"/>
                <w:color w:val="000000"/>
                <w:kern w:val="0"/>
                <w:sz w:val="20"/>
                <w:szCs w:val="20"/>
                <w14:ligatures w14:val="none"/>
              </w:rPr>
              <w:t>IREB</w:t>
            </w:r>
            <w:r w:rsidRPr="0095682F">
              <w:rPr>
                <w:rFonts w:ascii="Arial" w:eastAsia="Times New Roman" w:hAnsi="Arial" w:cs="Arial"/>
                <w:color w:val="000000"/>
                <w:kern w:val="0"/>
                <w:sz w:val="20"/>
                <w:szCs w:val="20"/>
                <w14:ligatures w14:val="none"/>
              </w:rPr>
              <w:t xml:space="preserve"> recommendation to the Researcher/s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1996EC" w14:textId="5ACACA6C" w:rsidR="0095682F" w:rsidRPr="0095682F" w:rsidRDefault="00914238" w:rsidP="0095682F">
            <w:pPr>
              <w:spacing w:after="0" w:line="240" w:lineRule="auto"/>
              <w:ind w:right="2" w:firstLine="92"/>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ISU-</w:t>
            </w:r>
            <w:r w:rsidR="0095682F">
              <w:rPr>
                <w:rFonts w:ascii="Arial" w:eastAsia="Times New Roman" w:hAnsi="Arial" w:cs="Arial"/>
                <w:color w:val="000000"/>
                <w:kern w:val="0"/>
                <w:sz w:val="20"/>
                <w:szCs w:val="20"/>
                <w14:ligatures w14:val="none"/>
              </w:rPr>
              <w:t>IREB</w:t>
            </w:r>
            <w:r w:rsidR="0095682F" w:rsidRPr="0095682F">
              <w:rPr>
                <w:rFonts w:ascii="Arial" w:eastAsia="Times New Roman" w:hAnsi="Arial" w:cs="Arial"/>
                <w:color w:val="000000"/>
                <w:kern w:val="0"/>
                <w:sz w:val="20"/>
                <w:szCs w:val="20"/>
                <w14:ligatures w14:val="none"/>
              </w:rPr>
              <w:t xml:space="preserve"> Secretariat</w:t>
            </w:r>
          </w:p>
        </w:tc>
      </w:tr>
      <w:tr w:rsidR="0095682F" w:rsidRPr="0095682F" w14:paraId="0BEA7E29" w14:textId="77777777" w:rsidTr="0095682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1D4FA9" w14:textId="77777777" w:rsidR="0095682F" w:rsidRPr="0095682F" w:rsidRDefault="0095682F" w:rsidP="0095682F">
            <w:pPr>
              <w:spacing w:line="240" w:lineRule="auto"/>
              <w:rPr>
                <w:rFonts w:ascii="Times New Roman" w:eastAsia="Times New Roman" w:hAnsi="Times New Roman" w:cs="Times New Roman"/>
                <w:kern w:val="0"/>
                <w:sz w:val="24"/>
                <w:szCs w:val="24"/>
                <w14:ligatures w14:val="none"/>
              </w:rPr>
            </w:pPr>
            <w:r w:rsidRPr="0095682F">
              <w:rPr>
                <w:rFonts w:ascii="Arial" w:eastAsia="Times New Roman" w:hAnsi="Arial" w:cs="Arial"/>
                <w:color w:val="000000"/>
                <w:kern w:val="0"/>
                <w:sz w:val="20"/>
                <w:szCs w:val="20"/>
                <w14:ligatures w14:val="none"/>
              </w:rPr>
              <w:t>5. Filing of all related documents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85C530" w14:textId="2EA12998" w:rsidR="0095682F" w:rsidRPr="0095682F" w:rsidRDefault="00914238" w:rsidP="0095682F">
            <w:pPr>
              <w:spacing w:after="0" w:line="240" w:lineRule="auto"/>
              <w:ind w:right="2" w:firstLine="92"/>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ISU-</w:t>
            </w:r>
            <w:r w:rsidR="0095682F">
              <w:rPr>
                <w:rFonts w:ascii="Arial" w:eastAsia="Times New Roman" w:hAnsi="Arial" w:cs="Arial"/>
                <w:color w:val="000000"/>
                <w:kern w:val="0"/>
                <w:sz w:val="20"/>
                <w:szCs w:val="20"/>
                <w14:ligatures w14:val="none"/>
              </w:rPr>
              <w:t>IREB</w:t>
            </w:r>
            <w:r w:rsidR="0095682F" w:rsidRPr="0095682F">
              <w:rPr>
                <w:rFonts w:ascii="Arial" w:eastAsia="Times New Roman" w:hAnsi="Arial" w:cs="Arial"/>
                <w:color w:val="000000"/>
                <w:kern w:val="0"/>
                <w:sz w:val="20"/>
                <w:szCs w:val="20"/>
                <w14:ligatures w14:val="none"/>
              </w:rPr>
              <w:t xml:space="preserve"> Secretariat</w:t>
            </w:r>
          </w:p>
        </w:tc>
      </w:tr>
    </w:tbl>
    <w:p w14:paraId="3DF69574" w14:textId="77777777" w:rsidR="0095682F" w:rsidRPr="0095682F" w:rsidRDefault="0095682F" w:rsidP="0095682F">
      <w:pPr>
        <w:spacing w:after="0" w:line="240" w:lineRule="auto"/>
        <w:rPr>
          <w:rFonts w:ascii="Times New Roman" w:eastAsia="Times New Roman" w:hAnsi="Times New Roman" w:cs="Times New Roman"/>
          <w:kern w:val="0"/>
          <w:sz w:val="24"/>
          <w:szCs w:val="24"/>
          <w14:ligatures w14:val="none"/>
        </w:rPr>
      </w:pPr>
      <w:r w:rsidRPr="0095682F">
        <w:rPr>
          <w:rFonts w:ascii="Times New Roman" w:eastAsia="Times New Roman" w:hAnsi="Times New Roman" w:cs="Times New Roman"/>
          <w:kern w:val="0"/>
          <w:sz w:val="24"/>
          <w:szCs w:val="24"/>
          <w14:ligatures w14:val="none"/>
        </w:rPr>
        <w:br/>
      </w:r>
    </w:p>
    <w:p w14:paraId="37D06393" w14:textId="77777777" w:rsidR="0095682F" w:rsidRPr="0095682F" w:rsidRDefault="0095682F" w:rsidP="0095682F">
      <w:pPr>
        <w:numPr>
          <w:ilvl w:val="0"/>
          <w:numId w:val="5"/>
        </w:numPr>
        <w:spacing w:after="200" w:line="240" w:lineRule="auto"/>
        <w:jc w:val="both"/>
        <w:textAlignment w:val="baseline"/>
        <w:rPr>
          <w:rFonts w:ascii="Arial" w:eastAsia="Times New Roman" w:hAnsi="Arial" w:cs="Arial"/>
          <w:b/>
          <w:bCs/>
          <w:color w:val="000000"/>
          <w:kern w:val="0"/>
          <w:sz w:val="20"/>
          <w:szCs w:val="20"/>
          <w14:ligatures w14:val="none"/>
        </w:rPr>
      </w:pPr>
      <w:r w:rsidRPr="0095682F">
        <w:rPr>
          <w:rFonts w:ascii="Arial" w:eastAsia="Times New Roman" w:hAnsi="Arial" w:cs="Arial"/>
          <w:b/>
          <w:bCs/>
          <w:color w:val="000000"/>
          <w:kern w:val="0"/>
          <w:sz w:val="20"/>
          <w:szCs w:val="20"/>
          <w14:ligatures w14:val="none"/>
        </w:rPr>
        <w:t>Description of Procedures</w:t>
      </w:r>
    </w:p>
    <w:p w14:paraId="5088CF79" w14:textId="77C58AA0" w:rsidR="0095682F" w:rsidRPr="0095682F" w:rsidRDefault="0095682F" w:rsidP="0095682F">
      <w:pPr>
        <w:spacing w:after="5" w:line="240" w:lineRule="auto"/>
        <w:ind w:left="374" w:firstLine="92"/>
        <w:jc w:val="both"/>
        <w:rPr>
          <w:rFonts w:ascii="Times New Roman" w:eastAsia="Times New Roman" w:hAnsi="Times New Roman" w:cs="Times New Roman"/>
          <w:kern w:val="0"/>
          <w:sz w:val="24"/>
          <w:szCs w:val="24"/>
          <w14:ligatures w14:val="none"/>
        </w:rPr>
      </w:pPr>
      <w:r w:rsidRPr="0095682F">
        <w:rPr>
          <w:rFonts w:ascii="Arial" w:eastAsia="Times New Roman" w:hAnsi="Arial" w:cs="Arial"/>
          <w:b/>
          <w:bCs/>
          <w:color w:val="000000"/>
          <w:kern w:val="0"/>
          <w:sz w:val="20"/>
          <w:szCs w:val="20"/>
          <w14:ligatures w14:val="none"/>
        </w:rPr>
        <w:t>5.1. Receipt and documentation of submission of report of SAEs and SUSARs in the logbook/database </w:t>
      </w:r>
    </w:p>
    <w:p w14:paraId="2B8C4354" w14:textId="77777777" w:rsidR="0095682F" w:rsidRPr="0095682F" w:rsidRDefault="0095682F" w:rsidP="0095682F">
      <w:pPr>
        <w:spacing w:after="0" w:line="240" w:lineRule="auto"/>
        <w:rPr>
          <w:rFonts w:ascii="Times New Roman" w:eastAsia="Times New Roman" w:hAnsi="Times New Roman" w:cs="Times New Roman"/>
          <w:kern w:val="0"/>
          <w:sz w:val="24"/>
          <w:szCs w:val="24"/>
          <w14:ligatures w14:val="none"/>
        </w:rPr>
      </w:pPr>
    </w:p>
    <w:p w14:paraId="3EFFB659" w14:textId="7064173B" w:rsidR="0095682F" w:rsidRPr="0095682F" w:rsidRDefault="0095682F" w:rsidP="0095682F">
      <w:pPr>
        <w:spacing w:after="20" w:line="240" w:lineRule="auto"/>
        <w:ind w:left="810" w:right="-6" w:firstLine="92"/>
        <w:jc w:val="both"/>
        <w:rPr>
          <w:rFonts w:ascii="Times New Roman" w:eastAsia="Times New Roman" w:hAnsi="Times New Roman" w:cs="Times New Roman"/>
          <w:kern w:val="0"/>
          <w:sz w:val="24"/>
          <w:szCs w:val="24"/>
          <w14:ligatures w14:val="none"/>
        </w:rPr>
      </w:pPr>
      <w:r w:rsidRPr="0095682F">
        <w:rPr>
          <w:rFonts w:ascii="Arial" w:eastAsia="Times New Roman" w:hAnsi="Arial" w:cs="Arial"/>
          <w:color w:val="000000"/>
          <w:kern w:val="0"/>
          <w:sz w:val="20"/>
          <w:szCs w:val="20"/>
          <w14:ligatures w14:val="none"/>
        </w:rPr>
        <w:t xml:space="preserve">5.1.1. The researcher/investigator is required to report all the SAEs and SUSARs to the </w:t>
      </w:r>
      <w:r>
        <w:rPr>
          <w:rFonts w:ascii="Arial" w:eastAsia="Times New Roman" w:hAnsi="Arial" w:cs="Arial"/>
          <w:color w:val="000000"/>
          <w:kern w:val="0"/>
          <w:sz w:val="20"/>
          <w:szCs w:val="20"/>
          <w14:ligatures w14:val="none"/>
        </w:rPr>
        <w:t>IREB</w:t>
      </w:r>
      <w:r w:rsidRPr="0095682F">
        <w:rPr>
          <w:rFonts w:ascii="Arial" w:eastAsia="Times New Roman" w:hAnsi="Arial" w:cs="Arial"/>
          <w:color w:val="000000"/>
          <w:kern w:val="0"/>
          <w:sz w:val="20"/>
          <w:szCs w:val="20"/>
          <w14:ligatures w14:val="none"/>
        </w:rPr>
        <w:t xml:space="preserve"> and should follow the format outlined in Form 11B SERIOUS ADVERSE EVENT (SAEs) and Suspected Unexpected Serious Adverse Reaction (SUSAR) Reports                          </w:t>
      </w:r>
    </w:p>
    <w:p w14:paraId="73033D16" w14:textId="77777777" w:rsidR="0095682F" w:rsidRPr="0095682F" w:rsidRDefault="0095682F" w:rsidP="0095682F">
      <w:pPr>
        <w:spacing w:after="5" w:line="240" w:lineRule="auto"/>
        <w:ind w:left="730" w:firstLine="92"/>
        <w:jc w:val="both"/>
        <w:rPr>
          <w:rFonts w:ascii="Times New Roman" w:eastAsia="Times New Roman" w:hAnsi="Times New Roman" w:cs="Times New Roman"/>
          <w:kern w:val="0"/>
          <w:sz w:val="24"/>
          <w:szCs w:val="24"/>
          <w14:ligatures w14:val="none"/>
        </w:rPr>
      </w:pPr>
      <w:r w:rsidRPr="0095682F">
        <w:rPr>
          <w:rFonts w:ascii="Arial" w:eastAsia="Times New Roman" w:hAnsi="Arial" w:cs="Arial"/>
          <w:color w:val="000000"/>
          <w:kern w:val="0"/>
          <w:sz w:val="20"/>
          <w:szCs w:val="20"/>
          <w14:ligatures w14:val="none"/>
        </w:rPr>
        <w:t>       </w:t>
      </w:r>
    </w:p>
    <w:p w14:paraId="5E4B5D24" w14:textId="77777777" w:rsidR="0095682F" w:rsidRPr="0095682F" w:rsidRDefault="0095682F" w:rsidP="0095682F">
      <w:pPr>
        <w:spacing w:after="5" w:line="240" w:lineRule="auto"/>
        <w:ind w:left="810" w:hanging="630"/>
        <w:jc w:val="both"/>
        <w:rPr>
          <w:rFonts w:ascii="Times New Roman" w:eastAsia="Times New Roman" w:hAnsi="Times New Roman" w:cs="Times New Roman"/>
          <w:kern w:val="0"/>
          <w:sz w:val="24"/>
          <w:szCs w:val="24"/>
          <w14:ligatures w14:val="none"/>
        </w:rPr>
      </w:pPr>
      <w:r w:rsidRPr="0095682F">
        <w:rPr>
          <w:rFonts w:ascii="Arial" w:eastAsia="Times New Roman" w:hAnsi="Arial" w:cs="Arial"/>
          <w:color w:val="000000"/>
          <w:kern w:val="0"/>
          <w:sz w:val="20"/>
          <w:szCs w:val="20"/>
          <w14:ligatures w14:val="none"/>
        </w:rPr>
        <w:t>5.1.2. The Secretariat receives the report, check for completeness and appropriateness of the code number and form and updates the database. </w:t>
      </w:r>
    </w:p>
    <w:p w14:paraId="0C411A81" w14:textId="77777777" w:rsidR="0095682F" w:rsidRPr="0095682F" w:rsidRDefault="0095682F" w:rsidP="0095682F">
      <w:pPr>
        <w:spacing w:after="0" w:line="240" w:lineRule="auto"/>
        <w:rPr>
          <w:rFonts w:ascii="Times New Roman" w:eastAsia="Times New Roman" w:hAnsi="Times New Roman" w:cs="Times New Roman"/>
          <w:kern w:val="0"/>
          <w:sz w:val="24"/>
          <w:szCs w:val="24"/>
          <w14:ligatures w14:val="none"/>
        </w:rPr>
      </w:pPr>
    </w:p>
    <w:p w14:paraId="38A273F9" w14:textId="77777777" w:rsidR="0095682F" w:rsidRPr="0095682F" w:rsidRDefault="0095682F" w:rsidP="0095682F">
      <w:pPr>
        <w:spacing w:after="20" w:line="240" w:lineRule="auto"/>
        <w:ind w:left="810" w:right="-6" w:firstLine="92"/>
        <w:jc w:val="both"/>
        <w:rPr>
          <w:rFonts w:ascii="Times New Roman" w:eastAsia="Times New Roman" w:hAnsi="Times New Roman" w:cs="Times New Roman"/>
          <w:kern w:val="0"/>
          <w:sz w:val="24"/>
          <w:szCs w:val="24"/>
          <w14:ligatures w14:val="none"/>
        </w:rPr>
      </w:pPr>
      <w:r w:rsidRPr="0095682F">
        <w:rPr>
          <w:rFonts w:ascii="Arial" w:eastAsia="Times New Roman" w:hAnsi="Arial" w:cs="Arial"/>
          <w:color w:val="000000"/>
          <w:kern w:val="0"/>
          <w:sz w:val="20"/>
          <w:szCs w:val="20"/>
          <w14:ligatures w14:val="none"/>
        </w:rPr>
        <w:t xml:space="preserve">5.1.3. SERIOUS ADVERSE EVENT (SAEs) and SUSPECTED UNEXPECTED </w:t>
      </w:r>
      <w:proofErr w:type="gramStart"/>
      <w:r w:rsidRPr="0095682F">
        <w:rPr>
          <w:rFonts w:ascii="Arial" w:eastAsia="Times New Roman" w:hAnsi="Arial" w:cs="Arial"/>
          <w:color w:val="000000"/>
          <w:kern w:val="0"/>
          <w:sz w:val="20"/>
          <w:szCs w:val="20"/>
          <w14:ligatures w14:val="none"/>
        </w:rPr>
        <w:t>SERIOUS</w:t>
      </w:r>
      <w:proofErr w:type="gramEnd"/>
      <w:r w:rsidRPr="0095682F">
        <w:rPr>
          <w:rFonts w:ascii="Arial" w:eastAsia="Times New Roman" w:hAnsi="Arial" w:cs="Arial"/>
          <w:color w:val="000000"/>
          <w:kern w:val="0"/>
          <w:sz w:val="20"/>
          <w:szCs w:val="20"/>
          <w14:ligatures w14:val="none"/>
        </w:rPr>
        <w:t xml:space="preserve"> ADVERSE REACTION (SUSAR) REPORTS are events temporally associated with the subject’s participation in research that meets any of the following criteria:  </w:t>
      </w:r>
    </w:p>
    <w:p w14:paraId="4B47D845" w14:textId="77777777" w:rsidR="0095682F" w:rsidRPr="0095682F" w:rsidRDefault="0095682F" w:rsidP="0095682F">
      <w:pPr>
        <w:spacing w:after="0" w:line="240" w:lineRule="auto"/>
        <w:rPr>
          <w:rFonts w:ascii="Times New Roman" w:eastAsia="Times New Roman" w:hAnsi="Times New Roman" w:cs="Times New Roman"/>
          <w:kern w:val="0"/>
          <w:sz w:val="24"/>
          <w:szCs w:val="24"/>
          <w14:ligatures w14:val="none"/>
        </w:rPr>
      </w:pPr>
      <w:r w:rsidRPr="0095682F">
        <w:rPr>
          <w:rFonts w:ascii="Times New Roman" w:eastAsia="Times New Roman" w:hAnsi="Times New Roman" w:cs="Times New Roman"/>
          <w:kern w:val="0"/>
          <w:sz w:val="24"/>
          <w:szCs w:val="24"/>
          <w14:ligatures w14:val="none"/>
        </w:rPr>
        <w:br/>
      </w:r>
    </w:p>
    <w:p w14:paraId="1E40AD7A" w14:textId="77777777" w:rsidR="0095682F" w:rsidRPr="0095682F" w:rsidRDefault="0095682F" w:rsidP="0095682F">
      <w:pPr>
        <w:numPr>
          <w:ilvl w:val="0"/>
          <w:numId w:val="6"/>
        </w:numPr>
        <w:spacing w:after="0" w:line="240" w:lineRule="auto"/>
        <w:ind w:left="1800"/>
        <w:jc w:val="both"/>
        <w:textAlignment w:val="baseline"/>
        <w:rPr>
          <w:rFonts w:ascii="Arial" w:eastAsia="Times New Roman" w:hAnsi="Arial" w:cs="Arial"/>
          <w:color w:val="000000"/>
          <w:kern w:val="0"/>
          <w:sz w:val="20"/>
          <w:szCs w:val="20"/>
          <w14:ligatures w14:val="none"/>
        </w:rPr>
      </w:pPr>
      <w:r w:rsidRPr="0095682F">
        <w:rPr>
          <w:rFonts w:ascii="Arial" w:eastAsia="Times New Roman" w:hAnsi="Arial" w:cs="Arial"/>
          <w:color w:val="000000"/>
          <w:kern w:val="0"/>
          <w:sz w:val="20"/>
          <w:szCs w:val="20"/>
          <w14:ligatures w14:val="none"/>
        </w:rPr>
        <w:t> Death</w:t>
      </w:r>
    </w:p>
    <w:p w14:paraId="324BF611" w14:textId="09677449" w:rsidR="0095682F" w:rsidRPr="0095682F" w:rsidRDefault="0095682F" w:rsidP="0095682F">
      <w:pPr>
        <w:numPr>
          <w:ilvl w:val="0"/>
          <w:numId w:val="6"/>
        </w:numPr>
        <w:spacing w:after="0" w:line="240" w:lineRule="auto"/>
        <w:ind w:left="1800"/>
        <w:jc w:val="both"/>
        <w:textAlignment w:val="baseline"/>
        <w:rPr>
          <w:rFonts w:ascii="Arial" w:eastAsia="Times New Roman" w:hAnsi="Arial" w:cs="Arial"/>
          <w:color w:val="000000"/>
          <w:kern w:val="0"/>
          <w:sz w:val="20"/>
          <w:szCs w:val="20"/>
          <w14:ligatures w14:val="none"/>
        </w:rPr>
      </w:pPr>
      <w:r w:rsidRPr="0095682F">
        <w:rPr>
          <w:rFonts w:ascii="Arial" w:eastAsia="Times New Roman" w:hAnsi="Arial" w:cs="Arial"/>
          <w:color w:val="000000"/>
          <w:kern w:val="0"/>
          <w:sz w:val="20"/>
          <w:szCs w:val="20"/>
          <w14:ligatures w14:val="none"/>
        </w:rPr>
        <w:t> Life threatening</w:t>
      </w:r>
    </w:p>
    <w:p w14:paraId="272BAE5D" w14:textId="77777777" w:rsidR="0095682F" w:rsidRPr="0095682F" w:rsidRDefault="0095682F" w:rsidP="0095682F">
      <w:pPr>
        <w:numPr>
          <w:ilvl w:val="0"/>
          <w:numId w:val="6"/>
        </w:numPr>
        <w:spacing w:after="0" w:line="240" w:lineRule="auto"/>
        <w:ind w:left="1800"/>
        <w:jc w:val="both"/>
        <w:textAlignment w:val="baseline"/>
        <w:rPr>
          <w:rFonts w:ascii="Arial" w:eastAsia="Times New Roman" w:hAnsi="Arial" w:cs="Arial"/>
          <w:color w:val="000000"/>
          <w:kern w:val="0"/>
          <w:sz w:val="20"/>
          <w:szCs w:val="20"/>
          <w14:ligatures w14:val="none"/>
        </w:rPr>
      </w:pPr>
      <w:r w:rsidRPr="0095682F">
        <w:rPr>
          <w:rFonts w:ascii="Arial" w:eastAsia="Times New Roman" w:hAnsi="Arial" w:cs="Arial"/>
          <w:color w:val="000000"/>
          <w:kern w:val="0"/>
          <w:sz w:val="20"/>
          <w:szCs w:val="20"/>
          <w14:ligatures w14:val="none"/>
        </w:rPr>
        <w:t> Hospitalization (initial or prolonged)</w:t>
      </w:r>
    </w:p>
    <w:p w14:paraId="51CCE480" w14:textId="77777777" w:rsidR="0095682F" w:rsidRPr="0095682F" w:rsidRDefault="0095682F" w:rsidP="0095682F">
      <w:pPr>
        <w:numPr>
          <w:ilvl w:val="0"/>
          <w:numId w:val="6"/>
        </w:numPr>
        <w:spacing w:after="0" w:line="240" w:lineRule="auto"/>
        <w:ind w:left="1800"/>
        <w:jc w:val="both"/>
        <w:textAlignment w:val="baseline"/>
        <w:rPr>
          <w:rFonts w:ascii="Arial" w:eastAsia="Times New Roman" w:hAnsi="Arial" w:cs="Arial"/>
          <w:color w:val="000000"/>
          <w:kern w:val="0"/>
          <w:sz w:val="20"/>
          <w:szCs w:val="20"/>
          <w14:ligatures w14:val="none"/>
        </w:rPr>
      </w:pPr>
      <w:r w:rsidRPr="0095682F">
        <w:rPr>
          <w:rFonts w:ascii="Arial" w:eastAsia="Times New Roman" w:hAnsi="Arial" w:cs="Arial"/>
          <w:color w:val="000000"/>
          <w:kern w:val="0"/>
          <w:sz w:val="20"/>
          <w:szCs w:val="20"/>
          <w14:ligatures w14:val="none"/>
        </w:rPr>
        <w:t> Disability or permanent damage</w:t>
      </w:r>
    </w:p>
    <w:p w14:paraId="3C66DD9D" w14:textId="420A8821" w:rsidR="0095682F" w:rsidRPr="0095682F" w:rsidRDefault="0095682F" w:rsidP="0095682F">
      <w:pPr>
        <w:numPr>
          <w:ilvl w:val="0"/>
          <w:numId w:val="6"/>
        </w:numPr>
        <w:spacing w:after="0" w:line="240" w:lineRule="auto"/>
        <w:ind w:left="1800"/>
        <w:jc w:val="both"/>
        <w:textAlignment w:val="baseline"/>
        <w:rPr>
          <w:rFonts w:ascii="Arial" w:eastAsia="Times New Roman" w:hAnsi="Arial" w:cs="Arial"/>
          <w:color w:val="000000"/>
          <w:kern w:val="0"/>
          <w:sz w:val="20"/>
          <w:szCs w:val="20"/>
          <w14:ligatures w14:val="none"/>
        </w:rPr>
      </w:pPr>
      <w:r w:rsidRPr="0095682F">
        <w:rPr>
          <w:rFonts w:ascii="Arial" w:eastAsia="Times New Roman" w:hAnsi="Arial" w:cs="Arial"/>
          <w:color w:val="000000"/>
          <w:kern w:val="0"/>
          <w:sz w:val="20"/>
          <w:szCs w:val="20"/>
          <w14:ligatures w14:val="none"/>
        </w:rPr>
        <w:t> Congenital anomaly/ birth defect</w:t>
      </w:r>
    </w:p>
    <w:p w14:paraId="5150A514" w14:textId="77777777" w:rsidR="0095682F" w:rsidRPr="0095682F" w:rsidRDefault="0095682F" w:rsidP="0095682F">
      <w:pPr>
        <w:numPr>
          <w:ilvl w:val="0"/>
          <w:numId w:val="6"/>
        </w:numPr>
        <w:spacing w:after="0" w:line="240" w:lineRule="auto"/>
        <w:ind w:left="1800"/>
        <w:jc w:val="both"/>
        <w:textAlignment w:val="baseline"/>
        <w:rPr>
          <w:rFonts w:ascii="Arial" w:eastAsia="Times New Roman" w:hAnsi="Arial" w:cs="Arial"/>
          <w:color w:val="000000"/>
          <w:kern w:val="0"/>
          <w:sz w:val="20"/>
          <w:szCs w:val="20"/>
          <w14:ligatures w14:val="none"/>
        </w:rPr>
      </w:pPr>
      <w:r w:rsidRPr="0095682F">
        <w:rPr>
          <w:rFonts w:ascii="Arial" w:eastAsia="Times New Roman" w:hAnsi="Arial" w:cs="Arial"/>
          <w:color w:val="000000"/>
          <w:kern w:val="0"/>
          <w:sz w:val="20"/>
          <w:szCs w:val="20"/>
          <w14:ligatures w14:val="none"/>
        </w:rPr>
        <w:t> Required intervention to prevent permanent impairment or damage (devices)</w:t>
      </w:r>
    </w:p>
    <w:p w14:paraId="1DD9D053" w14:textId="3A0A4C25" w:rsidR="0095682F" w:rsidRPr="0095682F" w:rsidRDefault="0095682F" w:rsidP="0095682F">
      <w:pPr>
        <w:numPr>
          <w:ilvl w:val="0"/>
          <w:numId w:val="6"/>
        </w:numPr>
        <w:spacing w:after="0" w:line="240" w:lineRule="auto"/>
        <w:ind w:left="1800"/>
        <w:jc w:val="both"/>
        <w:textAlignment w:val="baseline"/>
        <w:rPr>
          <w:rFonts w:ascii="Arial" w:eastAsia="Times New Roman" w:hAnsi="Arial" w:cs="Arial"/>
          <w:color w:val="000000"/>
          <w:kern w:val="0"/>
          <w:sz w:val="20"/>
          <w:szCs w:val="20"/>
          <w14:ligatures w14:val="none"/>
        </w:rPr>
      </w:pPr>
      <w:r w:rsidRPr="0095682F">
        <w:rPr>
          <w:rFonts w:ascii="Arial" w:eastAsia="Times New Roman" w:hAnsi="Arial" w:cs="Arial"/>
          <w:color w:val="000000"/>
          <w:kern w:val="0"/>
          <w:sz w:val="20"/>
          <w:szCs w:val="20"/>
          <w14:ligatures w14:val="none"/>
        </w:rPr>
        <w:t> Other serious (important medical)</w:t>
      </w:r>
      <w:r>
        <w:rPr>
          <w:rFonts w:ascii="Arial" w:eastAsia="Times New Roman" w:hAnsi="Arial" w:cs="Arial"/>
          <w:color w:val="000000"/>
          <w:kern w:val="0"/>
          <w:sz w:val="20"/>
          <w:szCs w:val="20"/>
          <w14:ligatures w14:val="none"/>
        </w:rPr>
        <w:t xml:space="preserve"> </w:t>
      </w:r>
      <w:r w:rsidRPr="0095682F">
        <w:rPr>
          <w:rFonts w:ascii="Arial" w:eastAsia="Times New Roman" w:hAnsi="Arial" w:cs="Arial"/>
          <w:color w:val="000000"/>
          <w:kern w:val="0"/>
          <w:sz w:val="20"/>
          <w:szCs w:val="20"/>
          <w14:ligatures w14:val="none"/>
        </w:rPr>
        <w:t>events whether or not it is related to the study intervention</w:t>
      </w:r>
    </w:p>
    <w:p w14:paraId="4819D4BF" w14:textId="77777777" w:rsidR="0095682F" w:rsidRPr="0095682F" w:rsidRDefault="0095682F" w:rsidP="0095682F">
      <w:pPr>
        <w:spacing w:after="0" w:line="240" w:lineRule="auto"/>
        <w:rPr>
          <w:rFonts w:ascii="Times New Roman" w:eastAsia="Times New Roman" w:hAnsi="Times New Roman" w:cs="Times New Roman"/>
          <w:kern w:val="0"/>
          <w:sz w:val="24"/>
          <w:szCs w:val="24"/>
          <w14:ligatures w14:val="none"/>
        </w:rPr>
      </w:pPr>
    </w:p>
    <w:p w14:paraId="22038000" w14:textId="256D6584" w:rsidR="0095682F" w:rsidRPr="0095682F" w:rsidRDefault="0095682F" w:rsidP="0095682F">
      <w:pPr>
        <w:spacing w:after="5" w:line="240" w:lineRule="auto"/>
        <w:ind w:left="360" w:firstLine="92"/>
        <w:jc w:val="both"/>
        <w:rPr>
          <w:rFonts w:ascii="Times New Roman" w:eastAsia="Times New Roman" w:hAnsi="Times New Roman" w:cs="Times New Roman"/>
          <w:kern w:val="0"/>
          <w:sz w:val="24"/>
          <w:szCs w:val="24"/>
          <w14:ligatures w14:val="none"/>
        </w:rPr>
      </w:pPr>
      <w:r w:rsidRPr="0095682F">
        <w:rPr>
          <w:rFonts w:ascii="Arial" w:eastAsia="Times New Roman" w:hAnsi="Arial" w:cs="Arial"/>
          <w:b/>
          <w:bCs/>
          <w:color w:val="000000"/>
          <w:kern w:val="0"/>
          <w:sz w:val="20"/>
          <w:szCs w:val="20"/>
          <w14:ligatures w14:val="none"/>
        </w:rPr>
        <w:t xml:space="preserve">5.2. Notification of </w:t>
      </w:r>
      <w:r>
        <w:rPr>
          <w:rFonts w:ascii="Arial" w:eastAsia="Times New Roman" w:hAnsi="Arial" w:cs="Arial"/>
          <w:b/>
          <w:bCs/>
          <w:color w:val="000000"/>
          <w:kern w:val="0"/>
          <w:sz w:val="20"/>
          <w:szCs w:val="20"/>
          <w14:ligatures w14:val="none"/>
        </w:rPr>
        <w:t>IREB</w:t>
      </w:r>
      <w:r w:rsidRPr="0095682F">
        <w:rPr>
          <w:rFonts w:ascii="Arial" w:eastAsia="Times New Roman" w:hAnsi="Arial" w:cs="Arial"/>
          <w:b/>
          <w:bCs/>
          <w:color w:val="000000"/>
          <w:kern w:val="0"/>
          <w:sz w:val="20"/>
          <w:szCs w:val="20"/>
          <w14:ligatures w14:val="none"/>
        </w:rPr>
        <w:t xml:space="preserve"> Chairperson and assessment of report </w:t>
      </w:r>
    </w:p>
    <w:p w14:paraId="7B5246F4" w14:textId="77777777" w:rsidR="0095682F" w:rsidRPr="0095682F" w:rsidRDefault="0095682F" w:rsidP="0095682F">
      <w:pPr>
        <w:spacing w:after="0" w:line="240" w:lineRule="auto"/>
        <w:rPr>
          <w:rFonts w:ascii="Times New Roman" w:eastAsia="Times New Roman" w:hAnsi="Times New Roman" w:cs="Times New Roman"/>
          <w:kern w:val="0"/>
          <w:sz w:val="24"/>
          <w:szCs w:val="24"/>
          <w14:ligatures w14:val="none"/>
        </w:rPr>
      </w:pPr>
    </w:p>
    <w:p w14:paraId="1E78FF5F" w14:textId="5DADBFA8" w:rsidR="0095682F" w:rsidRPr="0095682F" w:rsidRDefault="0095682F" w:rsidP="0095682F">
      <w:pPr>
        <w:spacing w:after="5" w:line="240" w:lineRule="auto"/>
        <w:ind w:left="810" w:firstLine="92"/>
        <w:jc w:val="both"/>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 xml:space="preserve"> </w:t>
      </w:r>
      <w:r w:rsidRPr="0095682F">
        <w:rPr>
          <w:rFonts w:ascii="Arial" w:eastAsia="Times New Roman" w:hAnsi="Arial" w:cs="Arial"/>
          <w:color w:val="000000"/>
          <w:kern w:val="0"/>
          <w:sz w:val="20"/>
          <w:szCs w:val="20"/>
          <w14:ligatures w14:val="none"/>
        </w:rPr>
        <w:t xml:space="preserve">5.2.1. The </w:t>
      </w:r>
      <w:r>
        <w:rPr>
          <w:rFonts w:ascii="Arial" w:eastAsia="Times New Roman" w:hAnsi="Arial" w:cs="Arial"/>
          <w:color w:val="000000"/>
          <w:kern w:val="0"/>
          <w:sz w:val="20"/>
          <w:szCs w:val="20"/>
          <w14:ligatures w14:val="none"/>
        </w:rPr>
        <w:t>IREB</w:t>
      </w:r>
      <w:r w:rsidRPr="0095682F">
        <w:rPr>
          <w:rFonts w:ascii="Arial" w:eastAsia="Times New Roman" w:hAnsi="Arial" w:cs="Arial"/>
          <w:color w:val="000000"/>
          <w:kern w:val="0"/>
          <w:sz w:val="20"/>
          <w:szCs w:val="20"/>
          <w14:ligatures w14:val="none"/>
        </w:rPr>
        <w:t xml:space="preserve"> Secretariat notifies the chairperson of the report received. </w:t>
      </w:r>
    </w:p>
    <w:p w14:paraId="22E99563" w14:textId="77777777" w:rsidR="0095682F" w:rsidRPr="0095682F" w:rsidRDefault="0095682F" w:rsidP="0095682F">
      <w:pPr>
        <w:spacing w:after="5" w:line="240" w:lineRule="auto"/>
        <w:ind w:left="730" w:firstLine="92"/>
        <w:jc w:val="both"/>
        <w:rPr>
          <w:rFonts w:ascii="Times New Roman" w:eastAsia="Times New Roman" w:hAnsi="Times New Roman" w:cs="Times New Roman"/>
          <w:kern w:val="0"/>
          <w:sz w:val="24"/>
          <w:szCs w:val="24"/>
          <w14:ligatures w14:val="none"/>
        </w:rPr>
      </w:pPr>
      <w:r w:rsidRPr="0095682F">
        <w:rPr>
          <w:rFonts w:ascii="Arial" w:eastAsia="Times New Roman" w:hAnsi="Arial" w:cs="Arial"/>
          <w:color w:val="000000"/>
          <w:kern w:val="0"/>
          <w:sz w:val="20"/>
          <w:szCs w:val="20"/>
          <w14:ligatures w14:val="none"/>
        </w:rPr>
        <w:t>  </w:t>
      </w:r>
    </w:p>
    <w:p w14:paraId="7614C171" w14:textId="0A28E389" w:rsidR="0095682F" w:rsidRPr="0095682F" w:rsidRDefault="0095682F" w:rsidP="0095682F">
      <w:pPr>
        <w:spacing w:after="5" w:line="240" w:lineRule="auto"/>
        <w:ind w:left="810"/>
        <w:jc w:val="both"/>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 xml:space="preserve"> </w:t>
      </w:r>
      <w:r w:rsidRPr="0095682F">
        <w:rPr>
          <w:rFonts w:ascii="Arial" w:eastAsia="Times New Roman" w:hAnsi="Arial" w:cs="Arial"/>
          <w:color w:val="000000"/>
          <w:kern w:val="0"/>
          <w:sz w:val="20"/>
          <w:szCs w:val="20"/>
          <w14:ligatures w14:val="none"/>
        </w:rPr>
        <w:t xml:space="preserve"> 5.2.2. The </w:t>
      </w:r>
      <w:r>
        <w:rPr>
          <w:rFonts w:ascii="Arial" w:eastAsia="Times New Roman" w:hAnsi="Arial" w:cs="Arial"/>
          <w:color w:val="000000"/>
          <w:kern w:val="0"/>
          <w:sz w:val="20"/>
          <w:szCs w:val="20"/>
          <w14:ligatures w14:val="none"/>
        </w:rPr>
        <w:t>IREB</w:t>
      </w:r>
      <w:r w:rsidRPr="0095682F">
        <w:rPr>
          <w:rFonts w:ascii="Arial" w:eastAsia="Times New Roman" w:hAnsi="Arial" w:cs="Arial"/>
          <w:color w:val="000000"/>
          <w:kern w:val="0"/>
          <w:sz w:val="20"/>
          <w:szCs w:val="20"/>
          <w14:ligatures w14:val="none"/>
        </w:rPr>
        <w:t xml:space="preserve"> Chairperson or the assigned member recommends an appropriate action which may be a site visit, review of the protocol deviation, etc. as necessary. </w:t>
      </w:r>
    </w:p>
    <w:p w14:paraId="154DFB06" w14:textId="77777777" w:rsidR="0095682F" w:rsidRPr="0095682F" w:rsidRDefault="0095682F" w:rsidP="0095682F">
      <w:pPr>
        <w:spacing w:after="22" w:line="240" w:lineRule="auto"/>
        <w:ind w:left="1440"/>
        <w:rPr>
          <w:rFonts w:ascii="Times New Roman" w:eastAsia="Times New Roman" w:hAnsi="Times New Roman" w:cs="Times New Roman"/>
          <w:kern w:val="0"/>
          <w:sz w:val="24"/>
          <w:szCs w:val="24"/>
          <w14:ligatures w14:val="none"/>
        </w:rPr>
      </w:pPr>
      <w:r w:rsidRPr="0095682F">
        <w:rPr>
          <w:rFonts w:ascii="Arial" w:eastAsia="Times New Roman" w:hAnsi="Arial" w:cs="Arial"/>
          <w:color w:val="000000"/>
          <w:kern w:val="0"/>
          <w:sz w:val="20"/>
          <w:szCs w:val="20"/>
          <w14:ligatures w14:val="none"/>
        </w:rPr>
        <w:t> </w:t>
      </w:r>
    </w:p>
    <w:p w14:paraId="6BA3C91A" w14:textId="52B90072" w:rsidR="0095682F" w:rsidRPr="0095682F" w:rsidRDefault="0095682F" w:rsidP="0095682F">
      <w:pPr>
        <w:spacing w:after="5" w:line="240" w:lineRule="auto"/>
        <w:ind w:left="374" w:firstLine="92"/>
        <w:jc w:val="both"/>
        <w:rPr>
          <w:rFonts w:ascii="Times New Roman" w:eastAsia="Times New Roman" w:hAnsi="Times New Roman" w:cs="Times New Roman"/>
          <w:kern w:val="0"/>
          <w:sz w:val="24"/>
          <w:szCs w:val="24"/>
          <w14:ligatures w14:val="none"/>
        </w:rPr>
      </w:pPr>
      <w:r w:rsidRPr="0095682F">
        <w:rPr>
          <w:rFonts w:ascii="Arial" w:eastAsia="Times New Roman" w:hAnsi="Arial" w:cs="Arial"/>
          <w:b/>
          <w:bCs/>
          <w:color w:val="000000"/>
          <w:kern w:val="0"/>
          <w:sz w:val="20"/>
          <w:szCs w:val="20"/>
          <w14:ligatures w14:val="none"/>
        </w:rPr>
        <w:t> </w:t>
      </w:r>
      <w:r>
        <w:rPr>
          <w:rFonts w:ascii="Arial" w:eastAsia="Times New Roman" w:hAnsi="Arial" w:cs="Arial"/>
          <w:b/>
          <w:bCs/>
          <w:color w:val="000000"/>
          <w:kern w:val="0"/>
          <w:sz w:val="20"/>
          <w:szCs w:val="20"/>
          <w14:ligatures w14:val="none"/>
        </w:rPr>
        <w:tab/>
        <w:t xml:space="preserve">    </w:t>
      </w:r>
      <w:r w:rsidRPr="0095682F">
        <w:rPr>
          <w:rFonts w:ascii="Arial" w:eastAsia="Times New Roman" w:hAnsi="Arial" w:cs="Arial"/>
          <w:b/>
          <w:bCs/>
          <w:color w:val="000000"/>
          <w:kern w:val="0"/>
          <w:sz w:val="20"/>
          <w:szCs w:val="20"/>
          <w14:ligatures w14:val="none"/>
        </w:rPr>
        <w:t xml:space="preserve">5.3. Inclusion of report in the agenda of the next regular </w:t>
      </w:r>
      <w:r w:rsidR="00914238">
        <w:rPr>
          <w:rFonts w:ascii="Arial" w:eastAsia="Times New Roman" w:hAnsi="Arial" w:cs="Arial"/>
          <w:b/>
          <w:bCs/>
          <w:color w:val="000000"/>
          <w:kern w:val="0"/>
          <w:sz w:val="20"/>
          <w:szCs w:val="20"/>
          <w14:ligatures w14:val="none"/>
        </w:rPr>
        <w:t>IREB</w:t>
      </w:r>
      <w:r w:rsidRPr="0095682F">
        <w:rPr>
          <w:rFonts w:ascii="Arial" w:eastAsia="Times New Roman" w:hAnsi="Arial" w:cs="Arial"/>
          <w:b/>
          <w:bCs/>
          <w:color w:val="000000"/>
          <w:kern w:val="0"/>
          <w:sz w:val="20"/>
          <w:szCs w:val="20"/>
          <w14:ligatures w14:val="none"/>
        </w:rPr>
        <w:t xml:space="preserve"> meeting </w:t>
      </w:r>
    </w:p>
    <w:p w14:paraId="0566E5EE" w14:textId="77777777" w:rsidR="0095682F" w:rsidRPr="0095682F" w:rsidRDefault="0095682F" w:rsidP="0095682F">
      <w:pPr>
        <w:spacing w:after="0" w:line="240" w:lineRule="auto"/>
        <w:rPr>
          <w:rFonts w:ascii="Times New Roman" w:eastAsia="Times New Roman" w:hAnsi="Times New Roman" w:cs="Times New Roman"/>
          <w:kern w:val="0"/>
          <w:sz w:val="24"/>
          <w:szCs w:val="24"/>
          <w14:ligatures w14:val="none"/>
        </w:rPr>
      </w:pPr>
    </w:p>
    <w:p w14:paraId="578F9C1F" w14:textId="7F0D9AAF" w:rsidR="0095682F" w:rsidRPr="0095682F" w:rsidRDefault="0095682F" w:rsidP="0095682F">
      <w:pPr>
        <w:spacing w:after="5" w:line="240" w:lineRule="auto"/>
        <w:ind w:left="810" w:firstLine="92"/>
        <w:jc w:val="both"/>
        <w:rPr>
          <w:rFonts w:ascii="Times New Roman" w:eastAsia="Times New Roman" w:hAnsi="Times New Roman" w:cs="Times New Roman"/>
          <w:kern w:val="0"/>
          <w:sz w:val="24"/>
          <w:szCs w:val="24"/>
          <w14:ligatures w14:val="none"/>
        </w:rPr>
      </w:pPr>
      <w:r w:rsidRPr="0095682F">
        <w:rPr>
          <w:rFonts w:ascii="Arial" w:eastAsia="Times New Roman" w:hAnsi="Arial" w:cs="Arial"/>
          <w:color w:val="000000"/>
          <w:kern w:val="0"/>
          <w:sz w:val="20"/>
          <w:szCs w:val="20"/>
          <w14:ligatures w14:val="none"/>
        </w:rPr>
        <w:t xml:space="preserve">5.3.1. The </w:t>
      </w:r>
      <w:r>
        <w:rPr>
          <w:rFonts w:ascii="Arial" w:eastAsia="Times New Roman" w:hAnsi="Arial" w:cs="Arial"/>
          <w:color w:val="000000"/>
          <w:kern w:val="0"/>
          <w:sz w:val="20"/>
          <w:szCs w:val="20"/>
          <w14:ligatures w14:val="none"/>
        </w:rPr>
        <w:t>IREB</w:t>
      </w:r>
      <w:r w:rsidRPr="0095682F">
        <w:rPr>
          <w:rFonts w:ascii="Arial" w:eastAsia="Times New Roman" w:hAnsi="Arial" w:cs="Arial"/>
          <w:color w:val="000000"/>
          <w:kern w:val="0"/>
          <w:sz w:val="20"/>
          <w:szCs w:val="20"/>
          <w14:ligatures w14:val="none"/>
        </w:rPr>
        <w:t xml:space="preserve"> Secretariat includes the SAE and SUSAR reports. </w:t>
      </w:r>
    </w:p>
    <w:p w14:paraId="3B654819" w14:textId="77777777" w:rsidR="0095682F" w:rsidRPr="0095682F" w:rsidRDefault="0095682F" w:rsidP="0095682F">
      <w:pPr>
        <w:spacing w:after="0" w:line="240" w:lineRule="auto"/>
        <w:rPr>
          <w:rFonts w:ascii="Times New Roman" w:eastAsia="Times New Roman" w:hAnsi="Times New Roman" w:cs="Times New Roman"/>
          <w:kern w:val="0"/>
          <w:sz w:val="24"/>
          <w:szCs w:val="24"/>
          <w14:ligatures w14:val="none"/>
        </w:rPr>
      </w:pPr>
    </w:p>
    <w:p w14:paraId="378BC412" w14:textId="6C5E83CC" w:rsidR="0095682F" w:rsidRPr="0095682F" w:rsidRDefault="0095682F" w:rsidP="0095682F">
      <w:pPr>
        <w:spacing w:after="5" w:line="240" w:lineRule="auto"/>
        <w:ind w:left="810" w:hanging="90"/>
        <w:jc w:val="both"/>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 xml:space="preserve">   </w:t>
      </w:r>
      <w:r w:rsidRPr="0095682F">
        <w:rPr>
          <w:rFonts w:ascii="Arial" w:eastAsia="Times New Roman" w:hAnsi="Arial" w:cs="Arial"/>
          <w:color w:val="000000"/>
          <w:kern w:val="0"/>
          <w:sz w:val="20"/>
          <w:szCs w:val="20"/>
          <w14:ligatures w14:val="none"/>
        </w:rPr>
        <w:t>5.3.2. All SAE-SUSAR assessed to be included in the full board review shall be discussed during full board meeting. </w:t>
      </w:r>
    </w:p>
    <w:p w14:paraId="07EDA9FA" w14:textId="77777777" w:rsidR="0095682F" w:rsidRPr="0095682F" w:rsidRDefault="0095682F" w:rsidP="0095682F">
      <w:pPr>
        <w:spacing w:after="0" w:line="240" w:lineRule="auto"/>
        <w:rPr>
          <w:rFonts w:ascii="Times New Roman" w:eastAsia="Times New Roman" w:hAnsi="Times New Roman" w:cs="Times New Roman"/>
          <w:kern w:val="0"/>
          <w:sz w:val="24"/>
          <w:szCs w:val="24"/>
          <w14:ligatures w14:val="none"/>
        </w:rPr>
      </w:pPr>
    </w:p>
    <w:p w14:paraId="439EA194" w14:textId="74C449F3" w:rsidR="0095682F" w:rsidRPr="0095682F" w:rsidRDefault="0095682F" w:rsidP="0095682F">
      <w:pPr>
        <w:spacing w:after="5" w:line="240" w:lineRule="auto"/>
        <w:ind w:left="720"/>
        <w:jc w:val="both"/>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 xml:space="preserve">  </w:t>
      </w:r>
      <w:r w:rsidRPr="0095682F">
        <w:rPr>
          <w:rFonts w:ascii="Arial" w:eastAsia="Times New Roman" w:hAnsi="Arial" w:cs="Arial"/>
          <w:color w:val="000000"/>
          <w:kern w:val="0"/>
          <w:sz w:val="20"/>
          <w:szCs w:val="20"/>
          <w14:ligatures w14:val="none"/>
        </w:rPr>
        <w:t xml:space="preserve">5.3.3. After deliberation, the </w:t>
      </w:r>
      <w:r>
        <w:rPr>
          <w:rFonts w:ascii="Arial" w:eastAsia="Times New Roman" w:hAnsi="Arial" w:cs="Arial"/>
          <w:color w:val="000000"/>
          <w:kern w:val="0"/>
          <w:sz w:val="20"/>
          <w:szCs w:val="20"/>
          <w14:ligatures w14:val="none"/>
        </w:rPr>
        <w:t>IREB</w:t>
      </w:r>
      <w:r w:rsidRPr="0095682F">
        <w:rPr>
          <w:rFonts w:ascii="Arial" w:eastAsia="Times New Roman" w:hAnsi="Arial" w:cs="Arial"/>
          <w:color w:val="000000"/>
          <w:kern w:val="0"/>
          <w:sz w:val="20"/>
          <w:szCs w:val="20"/>
          <w14:ligatures w14:val="none"/>
        </w:rPr>
        <w:t xml:space="preserve"> Chairperson or member may request for a consensus to either: </w:t>
      </w:r>
    </w:p>
    <w:p w14:paraId="37A988BA" w14:textId="77777777" w:rsidR="0095682F" w:rsidRPr="0095682F" w:rsidRDefault="0095682F" w:rsidP="0095682F">
      <w:pPr>
        <w:spacing w:after="0" w:line="240" w:lineRule="auto"/>
        <w:rPr>
          <w:rFonts w:ascii="Times New Roman" w:eastAsia="Times New Roman" w:hAnsi="Times New Roman" w:cs="Times New Roman"/>
          <w:kern w:val="0"/>
          <w:sz w:val="24"/>
          <w:szCs w:val="24"/>
          <w14:ligatures w14:val="none"/>
        </w:rPr>
      </w:pPr>
    </w:p>
    <w:p w14:paraId="7DEF18DD" w14:textId="77777777" w:rsidR="0095682F" w:rsidRPr="0095682F" w:rsidRDefault="0095682F" w:rsidP="0095682F">
      <w:pPr>
        <w:spacing w:after="5" w:line="240" w:lineRule="auto"/>
        <w:ind w:left="1450" w:firstLine="92"/>
        <w:jc w:val="both"/>
        <w:rPr>
          <w:rFonts w:ascii="Times New Roman" w:eastAsia="Times New Roman" w:hAnsi="Times New Roman" w:cs="Times New Roman"/>
          <w:kern w:val="0"/>
          <w:sz w:val="24"/>
          <w:szCs w:val="24"/>
          <w14:ligatures w14:val="none"/>
        </w:rPr>
      </w:pPr>
      <w:r w:rsidRPr="0095682F">
        <w:rPr>
          <w:rFonts w:ascii="Arial" w:eastAsia="Times New Roman" w:hAnsi="Arial" w:cs="Arial"/>
          <w:color w:val="000000"/>
          <w:kern w:val="0"/>
          <w:sz w:val="20"/>
          <w:szCs w:val="20"/>
          <w14:ligatures w14:val="none"/>
        </w:rPr>
        <w:t>5.3.3.1. Request for additional information or follow up reports </w:t>
      </w:r>
    </w:p>
    <w:p w14:paraId="5899D98F" w14:textId="77777777" w:rsidR="0095682F" w:rsidRPr="0095682F" w:rsidRDefault="0095682F" w:rsidP="0095682F">
      <w:pPr>
        <w:spacing w:after="0" w:line="240" w:lineRule="auto"/>
        <w:rPr>
          <w:rFonts w:ascii="Times New Roman" w:eastAsia="Times New Roman" w:hAnsi="Times New Roman" w:cs="Times New Roman"/>
          <w:kern w:val="0"/>
          <w:sz w:val="24"/>
          <w:szCs w:val="24"/>
          <w14:ligatures w14:val="none"/>
        </w:rPr>
      </w:pPr>
    </w:p>
    <w:p w14:paraId="213C25C8" w14:textId="77777777" w:rsidR="0095682F" w:rsidRPr="0095682F" w:rsidRDefault="0095682F" w:rsidP="0095682F">
      <w:pPr>
        <w:spacing w:after="5" w:line="240" w:lineRule="auto"/>
        <w:ind w:left="1450" w:firstLine="92"/>
        <w:jc w:val="both"/>
        <w:rPr>
          <w:rFonts w:ascii="Times New Roman" w:eastAsia="Times New Roman" w:hAnsi="Times New Roman" w:cs="Times New Roman"/>
          <w:kern w:val="0"/>
          <w:sz w:val="24"/>
          <w:szCs w:val="24"/>
          <w14:ligatures w14:val="none"/>
        </w:rPr>
      </w:pPr>
      <w:r w:rsidRPr="0095682F">
        <w:rPr>
          <w:rFonts w:ascii="Arial" w:eastAsia="Times New Roman" w:hAnsi="Arial" w:cs="Arial"/>
          <w:color w:val="000000"/>
          <w:kern w:val="0"/>
          <w:sz w:val="20"/>
          <w:szCs w:val="20"/>
          <w14:ligatures w14:val="none"/>
        </w:rPr>
        <w:t>5.3.3.2. Request amendment of protocol or informed consent </w:t>
      </w:r>
    </w:p>
    <w:p w14:paraId="1B82338A" w14:textId="77777777" w:rsidR="0095682F" w:rsidRPr="0095682F" w:rsidRDefault="0095682F" w:rsidP="0095682F">
      <w:pPr>
        <w:spacing w:after="0" w:line="240" w:lineRule="auto"/>
        <w:rPr>
          <w:rFonts w:ascii="Times New Roman" w:eastAsia="Times New Roman" w:hAnsi="Times New Roman" w:cs="Times New Roman"/>
          <w:kern w:val="0"/>
          <w:sz w:val="24"/>
          <w:szCs w:val="24"/>
          <w14:ligatures w14:val="none"/>
        </w:rPr>
      </w:pPr>
    </w:p>
    <w:p w14:paraId="6CFFEC5A" w14:textId="77777777" w:rsidR="0095682F" w:rsidRPr="0095682F" w:rsidRDefault="0095682F" w:rsidP="0095682F">
      <w:pPr>
        <w:spacing w:after="5" w:line="240" w:lineRule="auto"/>
        <w:ind w:left="1450" w:firstLine="92"/>
        <w:jc w:val="both"/>
        <w:rPr>
          <w:rFonts w:ascii="Times New Roman" w:eastAsia="Times New Roman" w:hAnsi="Times New Roman" w:cs="Times New Roman"/>
          <w:kern w:val="0"/>
          <w:sz w:val="24"/>
          <w:szCs w:val="24"/>
          <w14:ligatures w14:val="none"/>
        </w:rPr>
      </w:pPr>
      <w:r w:rsidRPr="0095682F">
        <w:rPr>
          <w:rFonts w:ascii="Arial" w:eastAsia="Times New Roman" w:hAnsi="Arial" w:cs="Arial"/>
          <w:color w:val="000000"/>
          <w:kern w:val="0"/>
          <w:sz w:val="20"/>
          <w:szCs w:val="20"/>
          <w14:ligatures w14:val="none"/>
        </w:rPr>
        <w:t>5.3.3.3. No additional action necessary  </w:t>
      </w:r>
    </w:p>
    <w:p w14:paraId="311B33E1" w14:textId="77777777" w:rsidR="0095682F" w:rsidRPr="0095682F" w:rsidRDefault="0095682F" w:rsidP="0095682F">
      <w:pPr>
        <w:spacing w:after="20" w:line="240" w:lineRule="auto"/>
        <w:ind w:left="792"/>
        <w:rPr>
          <w:rFonts w:ascii="Times New Roman" w:eastAsia="Times New Roman" w:hAnsi="Times New Roman" w:cs="Times New Roman"/>
          <w:kern w:val="0"/>
          <w:sz w:val="24"/>
          <w:szCs w:val="24"/>
          <w14:ligatures w14:val="none"/>
        </w:rPr>
      </w:pPr>
      <w:r w:rsidRPr="0095682F">
        <w:rPr>
          <w:rFonts w:ascii="Arial" w:eastAsia="Times New Roman" w:hAnsi="Arial" w:cs="Arial"/>
          <w:color w:val="000000"/>
          <w:kern w:val="0"/>
          <w:sz w:val="20"/>
          <w:szCs w:val="20"/>
          <w14:ligatures w14:val="none"/>
        </w:rPr>
        <w:t> </w:t>
      </w:r>
    </w:p>
    <w:p w14:paraId="7BA209E3" w14:textId="34C5D7F6" w:rsidR="0095682F" w:rsidRPr="0095682F" w:rsidRDefault="0095682F" w:rsidP="0095682F">
      <w:pPr>
        <w:spacing w:after="5" w:line="240" w:lineRule="auto"/>
        <w:jc w:val="both"/>
        <w:rPr>
          <w:rFonts w:ascii="Times New Roman" w:eastAsia="Times New Roman" w:hAnsi="Times New Roman" w:cs="Times New Roman"/>
          <w:kern w:val="0"/>
          <w:sz w:val="24"/>
          <w:szCs w:val="24"/>
          <w14:ligatures w14:val="none"/>
        </w:rPr>
      </w:pPr>
      <w:r w:rsidRPr="0095682F">
        <w:rPr>
          <w:rFonts w:ascii="Arial" w:eastAsia="Times New Roman" w:hAnsi="Arial" w:cs="Arial"/>
          <w:b/>
          <w:bCs/>
          <w:color w:val="000000"/>
          <w:kern w:val="0"/>
          <w:sz w:val="20"/>
          <w:szCs w:val="20"/>
          <w14:ligatures w14:val="none"/>
        </w:rPr>
        <w:t xml:space="preserve">5.4. Communication of </w:t>
      </w:r>
      <w:r>
        <w:rPr>
          <w:rFonts w:ascii="Arial" w:eastAsia="Times New Roman" w:hAnsi="Arial" w:cs="Arial"/>
          <w:b/>
          <w:bCs/>
          <w:color w:val="000000"/>
          <w:kern w:val="0"/>
          <w:sz w:val="20"/>
          <w:szCs w:val="20"/>
          <w14:ligatures w14:val="none"/>
        </w:rPr>
        <w:t>IREB</w:t>
      </w:r>
      <w:r w:rsidRPr="0095682F">
        <w:rPr>
          <w:rFonts w:ascii="Arial" w:eastAsia="Times New Roman" w:hAnsi="Arial" w:cs="Arial"/>
          <w:b/>
          <w:bCs/>
          <w:color w:val="000000"/>
          <w:kern w:val="0"/>
          <w:sz w:val="20"/>
          <w:szCs w:val="20"/>
          <w14:ligatures w14:val="none"/>
        </w:rPr>
        <w:t xml:space="preserve"> recommendation to the researcher/s </w:t>
      </w:r>
    </w:p>
    <w:p w14:paraId="126250CA" w14:textId="77777777" w:rsidR="0095682F" w:rsidRPr="0095682F" w:rsidRDefault="0095682F" w:rsidP="0095682F">
      <w:pPr>
        <w:spacing w:after="0" w:line="240" w:lineRule="auto"/>
        <w:rPr>
          <w:rFonts w:ascii="Times New Roman" w:eastAsia="Times New Roman" w:hAnsi="Times New Roman" w:cs="Times New Roman"/>
          <w:kern w:val="0"/>
          <w:sz w:val="24"/>
          <w:szCs w:val="24"/>
          <w14:ligatures w14:val="none"/>
        </w:rPr>
      </w:pPr>
    </w:p>
    <w:p w14:paraId="60C20AA8" w14:textId="5E274B6D" w:rsidR="0095682F" w:rsidRPr="0095682F" w:rsidRDefault="0095682F" w:rsidP="0095682F">
      <w:pPr>
        <w:spacing w:after="5" w:line="240" w:lineRule="auto"/>
        <w:ind w:left="720" w:hanging="254"/>
        <w:jc w:val="both"/>
        <w:rPr>
          <w:rFonts w:ascii="Times New Roman" w:eastAsia="Times New Roman" w:hAnsi="Times New Roman" w:cs="Times New Roman"/>
          <w:kern w:val="0"/>
          <w:sz w:val="24"/>
          <w:szCs w:val="24"/>
          <w14:ligatures w14:val="none"/>
        </w:rPr>
      </w:pPr>
      <w:r w:rsidRPr="0095682F">
        <w:rPr>
          <w:rFonts w:ascii="Arial" w:eastAsia="Times New Roman" w:hAnsi="Arial" w:cs="Arial"/>
          <w:color w:val="000000"/>
          <w:kern w:val="0"/>
          <w:sz w:val="20"/>
          <w:szCs w:val="20"/>
          <w14:ligatures w14:val="none"/>
        </w:rPr>
        <w:t xml:space="preserve">5.4.1. The </w:t>
      </w:r>
      <w:r>
        <w:rPr>
          <w:rFonts w:ascii="Arial" w:eastAsia="Times New Roman" w:hAnsi="Arial" w:cs="Arial"/>
          <w:color w:val="000000"/>
          <w:kern w:val="0"/>
          <w:sz w:val="20"/>
          <w:szCs w:val="20"/>
          <w14:ligatures w14:val="none"/>
        </w:rPr>
        <w:t>IREB</w:t>
      </w:r>
      <w:r w:rsidRPr="0095682F">
        <w:rPr>
          <w:rFonts w:ascii="Arial" w:eastAsia="Times New Roman" w:hAnsi="Arial" w:cs="Arial"/>
          <w:color w:val="000000"/>
          <w:kern w:val="0"/>
          <w:sz w:val="20"/>
          <w:szCs w:val="20"/>
          <w14:ligatures w14:val="none"/>
        </w:rPr>
        <w:t xml:space="preserve"> </w:t>
      </w:r>
      <w:proofErr w:type="spellStart"/>
      <w:r w:rsidRPr="0095682F">
        <w:rPr>
          <w:rFonts w:ascii="Arial" w:eastAsia="Times New Roman" w:hAnsi="Arial" w:cs="Arial"/>
          <w:color w:val="000000"/>
          <w:kern w:val="0"/>
          <w:sz w:val="20"/>
          <w:szCs w:val="20"/>
          <w14:ligatures w14:val="none"/>
        </w:rPr>
        <w:t>Chairpetson</w:t>
      </w:r>
      <w:proofErr w:type="spellEnd"/>
      <w:r w:rsidRPr="0095682F">
        <w:rPr>
          <w:rFonts w:ascii="Arial" w:eastAsia="Times New Roman" w:hAnsi="Arial" w:cs="Arial"/>
          <w:color w:val="000000"/>
          <w:kern w:val="0"/>
          <w:sz w:val="20"/>
          <w:szCs w:val="20"/>
          <w14:ligatures w14:val="none"/>
        </w:rPr>
        <w:t xml:space="preserve"> notifies the Researcher/s of the recommended action in writing (SOP </w:t>
      </w:r>
      <w:proofErr w:type="gramStart"/>
      <w:r w:rsidRPr="0095682F">
        <w:rPr>
          <w:rFonts w:ascii="Arial" w:eastAsia="Times New Roman" w:hAnsi="Arial" w:cs="Arial"/>
          <w:color w:val="000000"/>
          <w:kern w:val="0"/>
          <w:sz w:val="20"/>
          <w:szCs w:val="20"/>
          <w14:ligatures w14:val="none"/>
        </w:rPr>
        <w:t>21 :</w:t>
      </w:r>
      <w:proofErr w:type="gramEnd"/>
      <w:r w:rsidRPr="0095682F">
        <w:rPr>
          <w:rFonts w:ascii="Arial" w:eastAsia="Times New Roman" w:hAnsi="Arial" w:cs="Arial"/>
          <w:color w:val="000000"/>
          <w:kern w:val="0"/>
          <w:sz w:val="20"/>
          <w:szCs w:val="20"/>
          <w14:ligatures w14:val="none"/>
        </w:rPr>
        <w:t xml:space="preserve"> COMMUNICATING CVHRDC REC. DECISIONS). </w:t>
      </w:r>
    </w:p>
    <w:p w14:paraId="0F1FAE7E" w14:textId="77777777" w:rsidR="0095682F" w:rsidRPr="0095682F" w:rsidRDefault="0095682F" w:rsidP="0095682F">
      <w:pPr>
        <w:spacing w:after="20" w:line="240" w:lineRule="auto"/>
        <w:ind w:left="792"/>
        <w:rPr>
          <w:rFonts w:ascii="Times New Roman" w:eastAsia="Times New Roman" w:hAnsi="Times New Roman" w:cs="Times New Roman"/>
          <w:kern w:val="0"/>
          <w:sz w:val="24"/>
          <w:szCs w:val="24"/>
          <w14:ligatures w14:val="none"/>
        </w:rPr>
      </w:pPr>
      <w:r w:rsidRPr="0095682F">
        <w:rPr>
          <w:rFonts w:ascii="Arial" w:eastAsia="Times New Roman" w:hAnsi="Arial" w:cs="Arial"/>
          <w:color w:val="000000"/>
          <w:kern w:val="0"/>
          <w:sz w:val="20"/>
          <w:szCs w:val="20"/>
          <w14:ligatures w14:val="none"/>
        </w:rPr>
        <w:t> </w:t>
      </w:r>
    </w:p>
    <w:p w14:paraId="4D75DAFC" w14:textId="77777777" w:rsidR="0095682F" w:rsidRPr="0095682F" w:rsidRDefault="0095682F" w:rsidP="0095682F">
      <w:pPr>
        <w:spacing w:after="5" w:line="240" w:lineRule="auto"/>
        <w:jc w:val="both"/>
        <w:rPr>
          <w:rFonts w:ascii="Times New Roman" w:eastAsia="Times New Roman" w:hAnsi="Times New Roman" w:cs="Times New Roman"/>
          <w:kern w:val="0"/>
          <w:sz w:val="24"/>
          <w:szCs w:val="24"/>
          <w14:ligatures w14:val="none"/>
        </w:rPr>
      </w:pPr>
      <w:r w:rsidRPr="0095682F">
        <w:rPr>
          <w:rFonts w:ascii="Arial" w:eastAsia="Times New Roman" w:hAnsi="Arial" w:cs="Arial"/>
          <w:b/>
          <w:bCs/>
          <w:color w:val="000000"/>
          <w:kern w:val="0"/>
          <w:sz w:val="20"/>
          <w:szCs w:val="20"/>
          <w14:ligatures w14:val="none"/>
        </w:rPr>
        <w:t>5.5. Filing of all related documents </w:t>
      </w:r>
    </w:p>
    <w:p w14:paraId="3D5ECCC4" w14:textId="77777777" w:rsidR="0095682F" w:rsidRPr="0095682F" w:rsidRDefault="0095682F" w:rsidP="0095682F">
      <w:pPr>
        <w:spacing w:after="0" w:line="240" w:lineRule="auto"/>
        <w:rPr>
          <w:rFonts w:ascii="Times New Roman" w:eastAsia="Times New Roman" w:hAnsi="Times New Roman" w:cs="Times New Roman"/>
          <w:kern w:val="0"/>
          <w:sz w:val="24"/>
          <w:szCs w:val="24"/>
          <w14:ligatures w14:val="none"/>
        </w:rPr>
      </w:pPr>
    </w:p>
    <w:p w14:paraId="78E23F29" w14:textId="50AB8D5B" w:rsidR="0095682F" w:rsidRPr="0095682F" w:rsidRDefault="0095682F" w:rsidP="0095682F">
      <w:pPr>
        <w:spacing w:after="5" w:line="240" w:lineRule="auto"/>
        <w:ind w:left="720" w:hanging="346"/>
        <w:jc w:val="both"/>
        <w:rPr>
          <w:rFonts w:ascii="Times New Roman" w:eastAsia="Times New Roman" w:hAnsi="Times New Roman" w:cs="Times New Roman"/>
          <w:kern w:val="0"/>
          <w:sz w:val="24"/>
          <w:szCs w:val="24"/>
          <w14:ligatures w14:val="none"/>
        </w:rPr>
      </w:pPr>
      <w:r w:rsidRPr="0095682F">
        <w:rPr>
          <w:rFonts w:ascii="Arial" w:eastAsia="Times New Roman" w:hAnsi="Arial" w:cs="Arial"/>
          <w:color w:val="000000"/>
          <w:kern w:val="0"/>
          <w:sz w:val="20"/>
          <w:szCs w:val="20"/>
          <w14:ligatures w14:val="none"/>
        </w:rPr>
        <w:t xml:space="preserve">5.5.1. The </w:t>
      </w:r>
      <w:r>
        <w:rPr>
          <w:rFonts w:ascii="Arial" w:eastAsia="Times New Roman" w:hAnsi="Arial" w:cs="Arial"/>
          <w:color w:val="000000"/>
          <w:kern w:val="0"/>
          <w:sz w:val="20"/>
          <w:szCs w:val="20"/>
          <w14:ligatures w14:val="none"/>
        </w:rPr>
        <w:t>IREB</w:t>
      </w:r>
      <w:r w:rsidRPr="0095682F">
        <w:rPr>
          <w:rFonts w:ascii="Arial" w:eastAsia="Times New Roman" w:hAnsi="Arial" w:cs="Arial"/>
          <w:color w:val="000000"/>
          <w:kern w:val="0"/>
          <w:sz w:val="20"/>
          <w:szCs w:val="20"/>
          <w14:ligatures w14:val="none"/>
        </w:rPr>
        <w:t xml:space="preserve"> Secretariat files all related documents in the appropriate study protocol folders. </w:t>
      </w:r>
    </w:p>
    <w:p w14:paraId="1A9DFE6F" w14:textId="77777777" w:rsidR="0095682F" w:rsidRPr="0095682F" w:rsidRDefault="0095682F" w:rsidP="0095682F">
      <w:pPr>
        <w:spacing w:after="0" w:line="240" w:lineRule="auto"/>
        <w:rPr>
          <w:rFonts w:ascii="Times New Roman" w:eastAsia="Times New Roman" w:hAnsi="Times New Roman" w:cs="Times New Roman"/>
          <w:kern w:val="0"/>
          <w:sz w:val="24"/>
          <w:szCs w:val="24"/>
          <w14:ligatures w14:val="none"/>
        </w:rPr>
      </w:pPr>
      <w:r w:rsidRPr="0095682F">
        <w:rPr>
          <w:rFonts w:ascii="Times New Roman" w:eastAsia="Times New Roman" w:hAnsi="Times New Roman" w:cs="Times New Roman"/>
          <w:kern w:val="0"/>
          <w:sz w:val="24"/>
          <w:szCs w:val="24"/>
          <w14:ligatures w14:val="none"/>
        </w:rPr>
        <w:br/>
      </w:r>
    </w:p>
    <w:p w14:paraId="3A36A996" w14:textId="77777777" w:rsidR="0095682F" w:rsidRPr="0095682F" w:rsidRDefault="0095682F" w:rsidP="0095682F">
      <w:pPr>
        <w:numPr>
          <w:ilvl w:val="0"/>
          <w:numId w:val="7"/>
        </w:numPr>
        <w:spacing w:after="200" w:line="240" w:lineRule="auto"/>
        <w:jc w:val="both"/>
        <w:textAlignment w:val="baseline"/>
        <w:rPr>
          <w:rFonts w:ascii="Arial" w:eastAsia="Times New Roman" w:hAnsi="Arial" w:cs="Arial"/>
          <w:b/>
          <w:bCs/>
          <w:color w:val="000000"/>
          <w:kern w:val="0"/>
          <w:sz w:val="20"/>
          <w:szCs w:val="20"/>
          <w14:ligatures w14:val="none"/>
        </w:rPr>
      </w:pPr>
      <w:r w:rsidRPr="0095682F">
        <w:rPr>
          <w:rFonts w:ascii="Arial" w:eastAsia="Times New Roman" w:hAnsi="Arial" w:cs="Arial"/>
          <w:b/>
          <w:bCs/>
          <w:color w:val="000000"/>
          <w:kern w:val="0"/>
          <w:sz w:val="20"/>
          <w:szCs w:val="20"/>
          <w14:ligatures w14:val="none"/>
        </w:rPr>
        <w:t>Glossary</w:t>
      </w:r>
    </w:p>
    <w:p w14:paraId="5E14C159" w14:textId="77777777" w:rsidR="0095682F" w:rsidRPr="0095682F" w:rsidRDefault="0095682F" w:rsidP="0095682F">
      <w:pPr>
        <w:spacing w:after="0" w:line="240" w:lineRule="auto"/>
        <w:rPr>
          <w:rFonts w:ascii="Times New Roman" w:eastAsia="Times New Roman" w:hAnsi="Times New Roman" w:cs="Times New Roman"/>
          <w:kern w:val="0"/>
          <w:sz w:val="24"/>
          <w:szCs w:val="24"/>
          <w14:ligatures w14:val="none"/>
        </w:rPr>
      </w:pPr>
    </w:p>
    <w:p w14:paraId="5D4A55B6" w14:textId="77777777" w:rsidR="0095682F" w:rsidRPr="0095682F" w:rsidRDefault="0095682F" w:rsidP="0095682F">
      <w:pPr>
        <w:spacing w:after="0" w:line="240" w:lineRule="auto"/>
        <w:ind w:hanging="993"/>
        <w:jc w:val="both"/>
        <w:rPr>
          <w:rFonts w:ascii="Times New Roman" w:eastAsia="Times New Roman" w:hAnsi="Times New Roman" w:cs="Times New Roman"/>
          <w:kern w:val="0"/>
          <w:sz w:val="24"/>
          <w:szCs w:val="24"/>
          <w14:ligatures w14:val="none"/>
        </w:rPr>
      </w:pPr>
      <w:r w:rsidRPr="0095682F">
        <w:rPr>
          <w:rFonts w:ascii="Arial" w:eastAsia="Times New Roman" w:hAnsi="Arial" w:cs="Arial"/>
          <w:b/>
          <w:bCs/>
          <w:color w:val="000000"/>
          <w:kern w:val="0"/>
          <w:sz w:val="20"/>
          <w:szCs w:val="20"/>
          <w14:ligatures w14:val="none"/>
        </w:rPr>
        <w:t>Principal Investigator</w:t>
      </w:r>
      <w:r w:rsidRPr="0095682F">
        <w:rPr>
          <w:rFonts w:ascii="Arial" w:eastAsia="Times New Roman" w:hAnsi="Arial" w:cs="Arial"/>
          <w:color w:val="000000"/>
          <w:kern w:val="0"/>
          <w:sz w:val="20"/>
          <w:szCs w:val="20"/>
          <w14:ligatures w14:val="none"/>
        </w:rPr>
        <w:t xml:space="preserve"> - the lead person selected by the sponsor to be primarily responsible for the implementation of a sponsor-initiated clinical drug trial.</w:t>
      </w:r>
    </w:p>
    <w:p w14:paraId="07C713EB" w14:textId="77777777" w:rsidR="0095682F" w:rsidRPr="0095682F" w:rsidRDefault="0095682F" w:rsidP="0095682F">
      <w:pPr>
        <w:spacing w:after="0" w:line="240" w:lineRule="auto"/>
        <w:rPr>
          <w:rFonts w:ascii="Times New Roman" w:eastAsia="Times New Roman" w:hAnsi="Times New Roman" w:cs="Times New Roman"/>
          <w:kern w:val="0"/>
          <w:sz w:val="24"/>
          <w:szCs w:val="24"/>
          <w14:ligatures w14:val="none"/>
        </w:rPr>
      </w:pPr>
    </w:p>
    <w:p w14:paraId="7B53C7F4" w14:textId="77777777" w:rsidR="0095682F" w:rsidRPr="0095682F" w:rsidRDefault="0095682F" w:rsidP="0095682F">
      <w:pPr>
        <w:spacing w:after="0" w:line="240" w:lineRule="auto"/>
        <w:ind w:hanging="993"/>
        <w:jc w:val="both"/>
        <w:rPr>
          <w:rFonts w:ascii="Times New Roman" w:eastAsia="Times New Roman" w:hAnsi="Times New Roman" w:cs="Times New Roman"/>
          <w:kern w:val="0"/>
          <w:sz w:val="24"/>
          <w:szCs w:val="24"/>
          <w14:ligatures w14:val="none"/>
        </w:rPr>
      </w:pPr>
      <w:r w:rsidRPr="0095682F">
        <w:rPr>
          <w:rFonts w:ascii="Arial" w:eastAsia="Times New Roman" w:hAnsi="Arial" w:cs="Arial"/>
          <w:b/>
          <w:bCs/>
          <w:color w:val="000000"/>
          <w:kern w:val="0"/>
          <w:sz w:val="20"/>
          <w:szCs w:val="20"/>
          <w14:ligatures w14:val="none"/>
        </w:rPr>
        <w:t>Researcher-Initiated Studies</w:t>
      </w:r>
      <w:r w:rsidRPr="0095682F">
        <w:rPr>
          <w:rFonts w:ascii="Arial" w:eastAsia="Times New Roman" w:hAnsi="Arial" w:cs="Arial"/>
          <w:color w:val="000000"/>
          <w:kern w:val="0"/>
          <w:sz w:val="20"/>
          <w:szCs w:val="20"/>
          <w14:ligatures w14:val="none"/>
        </w:rPr>
        <w:t xml:space="preserve"> – are research activities whose conceptualization, protocol development and implementation are done by a researcher or group of individuals who may request for external funding support. </w:t>
      </w:r>
    </w:p>
    <w:p w14:paraId="582AD493" w14:textId="77777777" w:rsidR="0095682F" w:rsidRPr="0095682F" w:rsidRDefault="0095682F" w:rsidP="0095682F">
      <w:pPr>
        <w:spacing w:after="0" w:line="240" w:lineRule="auto"/>
        <w:rPr>
          <w:rFonts w:ascii="Times New Roman" w:eastAsia="Times New Roman" w:hAnsi="Times New Roman" w:cs="Times New Roman"/>
          <w:kern w:val="0"/>
          <w:sz w:val="24"/>
          <w:szCs w:val="24"/>
          <w14:ligatures w14:val="none"/>
        </w:rPr>
      </w:pPr>
    </w:p>
    <w:p w14:paraId="7E29EBD5" w14:textId="1E52F028" w:rsidR="0095682F" w:rsidRPr="0095682F" w:rsidRDefault="0095682F" w:rsidP="0095682F">
      <w:pPr>
        <w:spacing w:after="0" w:line="240" w:lineRule="auto"/>
        <w:jc w:val="both"/>
        <w:rPr>
          <w:rFonts w:ascii="Times New Roman" w:eastAsia="Times New Roman" w:hAnsi="Times New Roman" w:cs="Times New Roman"/>
          <w:kern w:val="0"/>
          <w:sz w:val="24"/>
          <w:szCs w:val="24"/>
          <w14:ligatures w14:val="none"/>
        </w:rPr>
      </w:pPr>
      <w:r w:rsidRPr="0095682F">
        <w:rPr>
          <w:rFonts w:ascii="Arial" w:eastAsia="Times New Roman" w:hAnsi="Arial" w:cs="Arial"/>
          <w:b/>
          <w:bCs/>
          <w:color w:val="000000"/>
          <w:kern w:val="0"/>
          <w:sz w:val="20"/>
          <w:szCs w:val="20"/>
          <w14:ligatures w14:val="none"/>
        </w:rPr>
        <w:t>SAE (Serious Adverse Events)</w:t>
      </w:r>
      <w:r w:rsidRPr="0095682F">
        <w:rPr>
          <w:rFonts w:ascii="Arial" w:eastAsia="Times New Roman" w:hAnsi="Arial" w:cs="Arial"/>
          <w:color w:val="000000"/>
          <w:kern w:val="0"/>
          <w:sz w:val="20"/>
          <w:szCs w:val="20"/>
          <w14:ligatures w14:val="none"/>
        </w:rPr>
        <w:t xml:space="preserve"> – is an event observed during the implementation of a study </w:t>
      </w:r>
      <w:proofErr w:type="gramStart"/>
      <w:r w:rsidRPr="0095682F">
        <w:rPr>
          <w:rFonts w:ascii="Arial" w:eastAsia="Times New Roman" w:hAnsi="Arial" w:cs="Arial"/>
          <w:color w:val="000000"/>
          <w:kern w:val="0"/>
          <w:sz w:val="20"/>
          <w:szCs w:val="20"/>
          <w14:ligatures w14:val="none"/>
        </w:rPr>
        <w:t>where</w:t>
      </w:r>
      <w:proofErr w:type="gramEnd"/>
      <w:r w:rsidRPr="0095682F">
        <w:rPr>
          <w:rFonts w:ascii="Arial" w:eastAsia="Times New Roman" w:hAnsi="Arial" w:cs="Arial"/>
          <w:color w:val="000000"/>
          <w:kern w:val="0"/>
          <w:sz w:val="20"/>
          <w:szCs w:val="20"/>
          <w14:ligatures w14:val="none"/>
        </w:rPr>
        <w:t> </w:t>
      </w:r>
    </w:p>
    <w:p w14:paraId="294941D1" w14:textId="77777777" w:rsidR="0095682F" w:rsidRPr="0095682F" w:rsidRDefault="0095682F" w:rsidP="0095682F">
      <w:pPr>
        <w:spacing w:after="0" w:line="240" w:lineRule="auto"/>
        <w:ind w:firstLine="720"/>
        <w:jc w:val="both"/>
        <w:rPr>
          <w:rFonts w:ascii="Times New Roman" w:eastAsia="Times New Roman" w:hAnsi="Times New Roman" w:cs="Times New Roman"/>
          <w:kern w:val="0"/>
          <w:sz w:val="24"/>
          <w:szCs w:val="24"/>
          <w14:ligatures w14:val="none"/>
        </w:rPr>
      </w:pPr>
      <w:r w:rsidRPr="0095682F">
        <w:rPr>
          <w:rFonts w:ascii="Arial" w:eastAsia="Times New Roman" w:hAnsi="Arial" w:cs="Arial"/>
          <w:color w:val="000000"/>
          <w:kern w:val="0"/>
          <w:sz w:val="20"/>
          <w:szCs w:val="20"/>
          <w14:ligatures w14:val="none"/>
        </w:rPr>
        <w:t>the outcome is any of the following:</w:t>
      </w:r>
    </w:p>
    <w:p w14:paraId="7A6EB714" w14:textId="77777777" w:rsidR="0095682F" w:rsidRPr="0095682F" w:rsidRDefault="0095682F" w:rsidP="0095682F">
      <w:pPr>
        <w:numPr>
          <w:ilvl w:val="0"/>
          <w:numId w:val="8"/>
        </w:numPr>
        <w:spacing w:after="0" w:line="240" w:lineRule="auto"/>
        <w:ind w:left="1800"/>
        <w:jc w:val="both"/>
        <w:textAlignment w:val="baseline"/>
        <w:rPr>
          <w:rFonts w:ascii="Arial" w:eastAsia="Times New Roman" w:hAnsi="Arial" w:cs="Arial"/>
          <w:color w:val="000000"/>
          <w:kern w:val="0"/>
          <w:sz w:val="20"/>
          <w:szCs w:val="20"/>
          <w14:ligatures w14:val="none"/>
        </w:rPr>
      </w:pPr>
      <w:r w:rsidRPr="0095682F">
        <w:rPr>
          <w:rFonts w:ascii="Arial" w:eastAsia="Times New Roman" w:hAnsi="Arial" w:cs="Arial"/>
          <w:color w:val="000000"/>
          <w:kern w:val="0"/>
          <w:sz w:val="20"/>
          <w:szCs w:val="20"/>
          <w14:ligatures w14:val="none"/>
        </w:rPr>
        <w:t>Death</w:t>
      </w:r>
    </w:p>
    <w:p w14:paraId="04727766" w14:textId="51615A99" w:rsidR="0095682F" w:rsidRPr="0095682F" w:rsidRDefault="0095682F" w:rsidP="0095682F">
      <w:pPr>
        <w:numPr>
          <w:ilvl w:val="0"/>
          <w:numId w:val="8"/>
        </w:numPr>
        <w:spacing w:after="0" w:line="240" w:lineRule="auto"/>
        <w:ind w:left="1800"/>
        <w:jc w:val="both"/>
        <w:textAlignment w:val="baseline"/>
        <w:rPr>
          <w:rFonts w:ascii="Arial" w:eastAsia="Times New Roman" w:hAnsi="Arial" w:cs="Arial"/>
          <w:color w:val="000000"/>
          <w:kern w:val="0"/>
          <w:sz w:val="20"/>
          <w:szCs w:val="20"/>
          <w14:ligatures w14:val="none"/>
        </w:rPr>
      </w:pPr>
      <w:r w:rsidRPr="0095682F">
        <w:rPr>
          <w:rFonts w:ascii="Arial" w:eastAsia="Times New Roman" w:hAnsi="Arial" w:cs="Arial"/>
          <w:color w:val="000000"/>
          <w:kern w:val="0"/>
          <w:sz w:val="20"/>
          <w:szCs w:val="20"/>
          <w14:ligatures w14:val="none"/>
        </w:rPr>
        <w:t xml:space="preserve">Life </w:t>
      </w:r>
      <w:r w:rsidR="00914238" w:rsidRPr="0095682F">
        <w:rPr>
          <w:rFonts w:ascii="Arial" w:eastAsia="Times New Roman" w:hAnsi="Arial" w:cs="Arial"/>
          <w:color w:val="000000"/>
          <w:kern w:val="0"/>
          <w:sz w:val="20"/>
          <w:szCs w:val="20"/>
          <w14:ligatures w14:val="none"/>
        </w:rPr>
        <w:t>threatening</w:t>
      </w:r>
    </w:p>
    <w:p w14:paraId="365B44B8" w14:textId="77777777" w:rsidR="0095682F" w:rsidRPr="0095682F" w:rsidRDefault="0095682F" w:rsidP="0095682F">
      <w:pPr>
        <w:numPr>
          <w:ilvl w:val="0"/>
          <w:numId w:val="8"/>
        </w:numPr>
        <w:spacing w:after="0" w:line="240" w:lineRule="auto"/>
        <w:ind w:left="1800"/>
        <w:jc w:val="both"/>
        <w:textAlignment w:val="baseline"/>
        <w:rPr>
          <w:rFonts w:ascii="Arial" w:eastAsia="Times New Roman" w:hAnsi="Arial" w:cs="Arial"/>
          <w:color w:val="000000"/>
          <w:kern w:val="0"/>
          <w:sz w:val="20"/>
          <w:szCs w:val="20"/>
          <w14:ligatures w14:val="none"/>
        </w:rPr>
      </w:pPr>
      <w:r w:rsidRPr="0095682F">
        <w:rPr>
          <w:rFonts w:ascii="Arial" w:eastAsia="Times New Roman" w:hAnsi="Arial" w:cs="Arial"/>
          <w:color w:val="000000"/>
          <w:kern w:val="0"/>
          <w:sz w:val="20"/>
          <w:szCs w:val="20"/>
          <w14:ligatures w14:val="none"/>
        </w:rPr>
        <w:t>Hospitalization (initial or prolonged)</w:t>
      </w:r>
    </w:p>
    <w:p w14:paraId="66681751" w14:textId="77777777" w:rsidR="0095682F" w:rsidRPr="0095682F" w:rsidRDefault="0095682F" w:rsidP="0095682F">
      <w:pPr>
        <w:numPr>
          <w:ilvl w:val="0"/>
          <w:numId w:val="8"/>
        </w:numPr>
        <w:spacing w:after="0" w:line="240" w:lineRule="auto"/>
        <w:ind w:left="1800"/>
        <w:jc w:val="both"/>
        <w:textAlignment w:val="baseline"/>
        <w:rPr>
          <w:rFonts w:ascii="Arial" w:eastAsia="Times New Roman" w:hAnsi="Arial" w:cs="Arial"/>
          <w:color w:val="000000"/>
          <w:kern w:val="0"/>
          <w:sz w:val="20"/>
          <w:szCs w:val="20"/>
          <w14:ligatures w14:val="none"/>
        </w:rPr>
      </w:pPr>
      <w:r w:rsidRPr="0095682F">
        <w:rPr>
          <w:rFonts w:ascii="Arial" w:eastAsia="Times New Roman" w:hAnsi="Arial" w:cs="Arial"/>
          <w:color w:val="000000"/>
          <w:kern w:val="0"/>
          <w:sz w:val="20"/>
          <w:szCs w:val="20"/>
          <w14:ligatures w14:val="none"/>
        </w:rPr>
        <w:t>Disability or permanent damage</w:t>
      </w:r>
    </w:p>
    <w:p w14:paraId="42535B69" w14:textId="77777777" w:rsidR="0095682F" w:rsidRPr="0095682F" w:rsidRDefault="0095682F" w:rsidP="0095682F">
      <w:pPr>
        <w:numPr>
          <w:ilvl w:val="0"/>
          <w:numId w:val="8"/>
        </w:numPr>
        <w:spacing w:after="0" w:line="240" w:lineRule="auto"/>
        <w:ind w:left="1800"/>
        <w:jc w:val="both"/>
        <w:textAlignment w:val="baseline"/>
        <w:rPr>
          <w:rFonts w:ascii="Arial" w:eastAsia="Times New Roman" w:hAnsi="Arial" w:cs="Arial"/>
          <w:color w:val="000000"/>
          <w:kern w:val="0"/>
          <w:sz w:val="20"/>
          <w:szCs w:val="20"/>
          <w14:ligatures w14:val="none"/>
        </w:rPr>
      </w:pPr>
      <w:r w:rsidRPr="0095682F">
        <w:rPr>
          <w:rFonts w:ascii="Arial" w:eastAsia="Times New Roman" w:hAnsi="Arial" w:cs="Arial"/>
          <w:color w:val="000000"/>
          <w:kern w:val="0"/>
          <w:sz w:val="20"/>
          <w:szCs w:val="20"/>
          <w14:ligatures w14:val="none"/>
        </w:rPr>
        <w:t>Congenital anomaly/ birth defect</w:t>
      </w:r>
    </w:p>
    <w:p w14:paraId="12E6B4F2" w14:textId="77777777" w:rsidR="0095682F" w:rsidRPr="0095682F" w:rsidRDefault="0095682F" w:rsidP="0095682F">
      <w:pPr>
        <w:numPr>
          <w:ilvl w:val="0"/>
          <w:numId w:val="8"/>
        </w:numPr>
        <w:spacing w:after="0" w:line="240" w:lineRule="auto"/>
        <w:ind w:left="1800"/>
        <w:jc w:val="both"/>
        <w:textAlignment w:val="baseline"/>
        <w:rPr>
          <w:rFonts w:ascii="Arial" w:eastAsia="Times New Roman" w:hAnsi="Arial" w:cs="Arial"/>
          <w:color w:val="000000"/>
          <w:kern w:val="0"/>
          <w:sz w:val="20"/>
          <w:szCs w:val="20"/>
          <w14:ligatures w14:val="none"/>
        </w:rPr>
      </w:pPr>
      <w:r w:rsidRPr="0095682F">
        <w:rPr>
          <w:rFonts w:ascii="Arial" w:eastAsia="Times New Roman" w:hAnsi="Arial" w:cs="Arial"/>
          <w:color w:val="000000"/>
          <w:kern w:val="0"/>
          <w:sz w:val="20"/>
          <w:szCs w:val="20"/>
          <w14:ligatures w14:val="none"/>
        </w:rPr>
        <w:t>Required intervention to prevent permanent impairment or damage (devices)</w:t>
      </w:r>
    </w:p>
    <w:p w14:paraId="37B86DAC" w14:textId="77777777" w:rsidR="0095682F" w:rsidRPr="0095682F" w:rsidRDefault="0095682F" w:rsidP="0095682F">
      <w:pPr>
        <w:numPr>
          <w:ilvl w:val="0"/>
          <w:numId w:val="8"/>
        </w:numPr>
        <w:spacing w:after="0" w:line="240" w:lineRule="auto"/>
        <w:ind w:left="1800"/>
        <w:jc w:val="both"/>
        <w:textAlignment w:val="baseline"/>
        <w:rPr>
          <w:rFonts w:ascii="Arial" w:eastAsia="Times New Roman" w:hAnsi="Arial" w:cs="Arial"/>
          <w:color w:val="000000"/>
          <w:kern w:val="0"/>
          <w:sz w:val="20"/>
          <w:szCs w:val="20"/>
          <w14:ligatures w14:val="none"/>
        </w:rPr>
      </w:pPr>
      <w:r w:rsidRPr="0095682F">
        <w:rPr>
          <w:rFonts w:ascii="Arial" w:eastAsia="Times New Roman" w:hAnsi="Arial" w:cs="Arial"/>
          <w:color w:val="000000"/>
          <w:kern w:val="0"/>
          <w:sz w:val="20"/>
          <w:szCs w:val="20"/>
          <w14:ligatures w14:val="none"/>
        </w:rPr>
        <w:t>Other serious (important medical) events whether or not it is related to the study intervention.</w:t>
      </w:r>
    </w:p>
    <w:p w14:paraId="39543D72" w14:textId="77777777" w:rsidR="0095682F" w:rsidRPr="0095682F" w:rsidRDefault="0095682F" w:rsidP="0095682F">
      <w:pPr>
        <w:spacing w:after="0" w:line="240" w:lineRule="auto"/>
        <w:rPr>
          <w:rFonts w:ascii="Times New Roman" w:eastAsia="Times New Roman" w:hAnsi="Times New Roman" w:cs="Times New Roman"/>
          <w:kern w:val="0"/>
          <w:sz w:val="24"/>
          <w:szCs w:val="24"/>
          <w14:ligatures w14:val="none"/>
        </w:rPr>
      </w:pPr>
    </w:p>
    <w:p w14:paraId="6FC60FB5" w14:textId="77777777" w:rsidR="0095682F" w:rsidRPr="0095682F" w:rsidRDefault="0095682F" w:rsidP="0095682F">
      <w:pPr>
        <w:spacing w:after="0" w:line="240" w:lineRule="auto"/>
        <w:ind w:hanging="993"/>
        <w:jc w:val="both"/>
        <w:rPr>
          <w:rFonts w:ascii="Times New Roman" w:eastAsia="Times New Roman" w:hAnsi="Times New Roman" w:cs="Times New Roman"/>
          <w:kern w:val="0"/>
          <w:sz w:val="24"/>
          <w:szCs w:val="24"/>
          <w14:ligatures w14:val="none"/>
        </w:rPr>
      </w:pPr>
      <w:r w:rsidRPr="0095682F">
        <w:rPr>
          <w:rFonts w:ascii="Arial" w:eastAsia="Times New Roman" w:hAnsi="Arial" w:cs="Arial"/>
          <w:b/>
          <w:bCs/>
          <w:color w:val="000000"/>
          <w:kern w:val="0"/>
          <w:sz w:val="20"/>
          <w:szCs w:val="20"/>
          <w14:ligatures w14:val="none"/>
        </w:rPr>
        <w:t>SUSAR (Suspected Unexpected Serious Adverse Reactions)</w:t>
      </w:r>
      <w:r w:rsidRPr="0095682F">
        <w:rPr>
          <w:rFonts w:ascii="Arial" w:eastAsia="Times New Roman" w:hAnsi="Arial" w:cs="Arial"/>
          <w:color w:val="000000"/>
          <w:kern w:val="0"/>
          <w:sz w:val="20"/>
          <w:szCs w:val="20"/>
          <w14:ligatures w14:val="none"/>
        </w:rPr>
        <w:t xml:space="preserve"> - is a noxious response to a drug that is not described in the Investigator’s Brochure nor in the drug insert. </w:t>
      </w:r>
    </w:p>
    <w:p w14:paraId="1C559608" w14:textId="77777777" w:rsidR="0095682F" w:rsidRPr="0095682F" w:rsidRDefault="0095682F" w:rsidP="0095682F">
      <w:pPr>
        <w:spacing w:after="0" w:line="240" w:lineRule="auto"/>
        <w:rPr>
          <w:rFonts w:ascii="Times New Roman" w:eastAsia="Times New Roman" w:hAnsi="Times New Roman" w:cs="Times New Roman"/>
          <w:kern w:val="0"/>
          <w:sz w:val="24"/>
          <w:szCs w:val="24"/>
          <w14:ligatures w14:val="none"/>
        </w:rPr>
      </w:pPr>
    </w:p>
    <w:p w14:paraId="1A696D60" w14:textId="77777777" w:rsidR="0095682F" w:rsidRPr="0095682F" w:rsidRDefault="0095682F" w:rsidP="0095682F">
      <w:pPr>
        <w:spacing w:after="0" w:line="240" w:lineRule="auto"/>
        <w:ind w:hanging="993"/>
        <w:jc w:val="both"/>
        <w:rPr>
          <w:rFonts w:ascii="Times New Roman" w:eastAsia="Times New Roman" w:hAnsi="Times New Roman" w:cs="Times New Roman"/>
          <w:kern w:val="0"/>
          <w:sz w:val="24"/>
          <w:szCs w:val="24"/>
          <w14:ligatures w14:val="none"/>
        </w:rPr>
      </w:pPr>
      <w:r w:rsidRPr="0095682F">
        <w:rPr>
          <w:rFonts w:ascii="Arial" w:eastAsia="Times New Roman" w:hAnsi="Arial" w:cs="Arial"/>
          <w:b/>
          <w:bCs/>
          <w:color w:val="000000"/>
          <w:kern w:val="0"/>
          <w:sz w:val="20"/>
          <w:szCs w:val="20"/>
          <w14:ligatures w14:val="none"/>
        </w:rPr>
        <w:lastRenderedPageBreak/>
        <w:t>Sponsor</w:t>
      </w:r>
      <w:r w:rsidRPr="0095682F">
        <w:rPr>
          <w:rFonts w:ascii="Arial" w:eastAsia="Times New Roman" w:hAnsi="Arial" w:cs="Arial"/>
          <w:color w:val="000000"/>
          <w:kern w:val="0"/>
          <w:sz w:val="20"/>
          <w:szCs w:val="20"/>
          <w14:ligatures w14:val="none"/>
        </w:rPr>
        <w:t>- an individual, company, institution or organization which takes responsibility for the initiation, management, and financing of a clinical trial. </w:t>
      </w:r>
    </w:p>
    <w:p w14:paraId="5995C5C1" w14:textId="77777777" w:rsidR="0095682F" w:rsidRPr="0095682F" w:rsidRDefault="0095682F" w:rsidP="0095682F">
      <w:pPr>
        <w:spacing w:after="0" w:line="240" w:lineRule="auto"/>
        <w:rPr>
          <w:rFonts w:ascii="Times New Roman" w:eastAsia="Times New Roman" w:hAnsi="Times New Roman" w:cs="Times New Roman"/>
          <w:kern w:val="0"/>
          <w:sz w:val="24"/>
          <w:szCs w:val="24"/>
          <w14:ligatures w14:val="none"/>
        </w:rPr>
      </w:pPr>
      <w:r w:rsidRPr="0095682F">
        <w:rPr>
          <w:rFonts w:ascii="Times New Roman" w:eastAsia="Times New Roman" w:hAnsi="Times New Roman" w:cs="Times New Roman"/>
          <w:kern w:val="0"/>
          <w:sz w:val="24"/>
          <w:szCs w:val="24"/>
          <w14:ligatures w14:val="none"/>
        </w:rPr>
        <w:br/>
      </w:r>
    </w:p>
    <w:p w14:paraId="61D05AB2" w14:textId="77777777" w:rsidR="0095682F" w:rsidRPr="0095682F" w:rsidRDefault="0095682F" w:rsidP="0095682F">
      <w:pPr>
        <w:numPr>
          <w:ilvl w:val="0"/>
          <w:numId w:val="9"/>
        </w:numPr>
        <w:spacing w:after="200" w:line="240" w:lineRule="auto"/>
        <w:jc w:val="both"/>
        <w:textAlignment w:val="baseline"/>
        <w:rPr>
          <w:rFonts w:ascii="Arial" w:eastAsia="Times New Roman" w:hAnsi="Arial" w:cs="Arial"/>
          <w:b/>
          <w:bCs/>
          <w:color w:val="000000"/>
          <w:kern w:val="0"/>
          <w:sz w:val="20"/>
          <w:szCs w:val="20"/>
          <w14:ligatures w14:val="none"/>
        </w:rPr>
      </w:pPr>
      <w:r w:rsidRPr="0095682F">
        <w:rPr>
          <w:rFonts w:ascii="Arial" w:eastAsia="Times New Roman" w:hAnsi="Arial" w:cs="Arial"/>
          <w:b/>
          <w:bCs/>
          <w:color w:val="000000"/>
          <w:kern w:val="0"/>
          <w:sz w:val="20"/>
          <w:szCs w:val="20"/>
          <w14:ligatures w14:val="none"/>
        </w:rPr>
        <w:t>Forms</w:t>
      </w:r>
    </w:p>
    <w:p w14:paraId="113459D9" w14:textId="1EDD7261" w:rsidR="0095682F" w:rsidRPr="0095682F" w:rsidRDefault="0095682F" w:rsidP="0095682F">
      <w:pPr>
        <w:spacing w:after="5" w:line="240" w:lineRule="auto"/>
        <w:ind w:left="374" w:firstLine="92"/>
        <w:jc w:val="both"/>
        <w:rPr>
          <w:rFonts w:ascii="Times New Roman" w:eastAsia="Times New Roman" w:hAnsi="Times New Roman" w:cs="Times New Roman"/>
          <w:kern w:val="0"/>
          <w:sz w:val="24"/>
          <w:szCs w:val="24"/>
          <w14:ligatures w14:val="none"/>
        </w:rPr>
      </w:pPr>
      <w:r w:rsidRPr="0095682F">
        <w:rPr>
          <w:rFonts w:ascii="Arial" w:eastAsia="Times New Roman" w:hAnsi="Arial" w:cs="Arial"/>
          <w:color w:val="000000"/>
          <w:kern w:val="0"/>
          <w:sz w:val="20"/>
          <w:szCs w:val="20"/>
          <w14:ligatures w14:val="none"/>
        </w:rPr>
        <w:t xml:space="preserve">Form 11B    SERIOUS ADVERSE EFFECTS (SAE) AND SUSPECTED UNEXPECTED </w:t>
      </w:r>
      <w:proofErr w:type="gramStart"/>
      <w:r w:rsidRPr="0095682F">
        <w:rPr>
          <w:rFonts w:ascii="Arial" w:eastAsia="Times New Roman" w:hAnsi="Arial" w:cs="Arial"/>
          <w:color w:val="000000"/>
          <w:kern w:val="0"/>
          <w:sz w:val="20"/>
          <w:szCs w:val="20"/>
          <w14:ligatures w14:val="none"/>
        </w:rPr>
        <w:t>SERIOUS</w:t>
      </w:r>
      <w:proofErr w:type="gramEnd"/>
      <w:r w:rsidRPr="0095682F">
        <w:rPr>
          <w:rFonts w:ascii="Arial" w:eastAsia="Times New Roman" w:hAnsi="Arial" w:cs="Arial"/>
          <w:color w:val="000000"/>
          <w:kern w:val="0"/>
          <w:sz w:val="20"/>
          <w:szCs w:val="20"/>
          <w14:ligatures w14:val="none"/>
        </w:rPr>
        <w:t xml:space="preserve"> ADVERSE REACTION (SUSAR) REPORT </w:t>
      </w:r>
    </w:p>
    <w:p w14:paraId="2067A4FD" w14:textId="77777777" w:rsidR="0095682F" w:rsidRPr="0095682F" w:rsidRDefault="0095682F" w:rsidP="0095682F">
      <w:pPr>
        <w:spacing w:after="5" w:line="240" w:lineRule="auto"/>
        <w:ind w:left="374" w:firstLine="92"/>
        <w:jc w:val="both"/>
        <w:rPr>
          <w:rFonts w:ascii="Times New Roman" w:eastAsia="Times New Roman" w:hAnsi="Times New Roman" w:cs="Times New Roman"/>
          <w:kern w:val="0"/>
          <w:sz w:val="24"/>
          <w:szCs w:val="24"/>
          <w14:ligatures w14:val="none"/>
        </w:rPr>
      </w:pPr>
      <w:r w:rsidRPr="0095682F">
        <w:rPr>
          <w:rFonts w:ascii="Arial" w:eastAsia="Times New Roman" w:hAnsi="Arial" w:cs="Arial"/>
          <w:color w:val="000000"/>
          <w:kern w:val="0"/>
          <w:sz w:val="20"/>
          <w:szCs w:val="20"/>
          <w14:ligatures w14:val="none"/>
        </w:rPr>
        <w:t>Logbook</w:t>
      </w:r>
    </w:p>
    <w:p w14:paraId="0653E762" w14:textId="77777777" w:rsidR="0095682F" w:rsidRDefault="0095682F" w:rsidP="0095682F">
      <w:pPr>
        <w:spacing w:after="5" w:line="240" w:lineRule="auto"/>
        <w:ind w:left="374" w:firstLine="92"/>
        <w:jc w:val="both"/>
        <w:rPr>
          <w:rFonts w:ascii="Times New Roman" w:eastAsia="Times New Roman" w:hAnsi="Times New Roman" w:cs="Times New Roman"/>
          <w:kern w:val="0"/>
          <w:sz w:val="24"/>
          <w:szCs w:val="24"/>
          <w14:ligatures w14:val="none"/>
        </w:rPr>
      </w:pPr>
      <w:r w:rsidRPr="0095682F">
        <w:rPr>
          <w:rFonts w:ascii="Arial" w:eastAsia="Times New Roman" w:hAnsi="Arial" w:cs="Arial"/>
          <w:color w:val="000000"/>
          <w:kern w:val="0"/>
          <w:sz w:val="20"/>
          <w:szCs w:val="20"/>
          <w14:ligatures w14:val="none"/>
        </w:rPr>
        <w:t>Database</w:t>
      </w:r>
    </w:p>
    <w:p w14:paraId="5251885A" w14:textId="2BBBEEE0" w:rsidR="0095682F" w:rsidRPr="0095682F" w:rsidRDefault="0095682F" w:rsidP="0095682F">
      <w:pPr>
        <w:spacing w:after="5" w:line="240" w:lineRule="auto"/>
        <w:ind w:left="374" w:firstLine="92"/>
        <w:jc w:val="both"/>
        <w:rPr>
          <w:rFonts w:ascii="Times New Roman" w:eastAsia="Times New Roman" w:hAnsi="Times New Roman" w:cs="Times New Roman"/>
          <w:kern w:val="0"/>
          <w:sz w:val="24"/>
          <w:szCs w:val="24"/>
          <w14:ligatures w14:val="none"/>
        </w:rPr>
      </w:pPr>
      <w:r w:rsidRPr="0095682F">
        <w:rPr>
          <w:rFonts w:ascii="Times New Roman" w:eastAsia="Times New Roman" w:hAnsi="Times New Roman" w:cs="Times New Roman"/>
          <w:kern w:val="0"/>
          <w:sz w:val="24"/>
          <w:szCs w:val="24"/>
          <w14:ligatures w14:val="none"/>
        </w:rPr>
        <w:br/>
      </w:r>
    </w:p>
    <w:p w14:paraId="1CE8B638" w14:textId="77777777" w:rsidR="0095682F" w:rsidRPr="0095682F" w:rsidRDefault="0095682F" w:rsidP="0095682F">
      <w:pPr>
        <w:numPr>
          <w:ilvl w:val="0"/>
          <w:numId w:val="10"/>
        </w:numPr>
        <w:spacing w:after="200" w:line="240" w:lineRule="auto"/>
        <w:jc w:val="both"/>
        <w:textAlignment w:val="baseline"/>
        <w:rPr>
          <w:rFonts w:ascii="Arial" w:eastAsia="Times New Roman" w:hAnsi="Arial" w:cs="Arial"/>
          <w:b/>
          <w:bCs/>
          <w:color w:val="000000"/>
          <w:kern w:val="0"/>
          <w:sz w:val="20"/>
          <w:szCs w:val="20"/>
          <w14:ligatures w14:val="none"/>
        </w:rPr>
      </w:pPr>
      <w:r w:rsidRPr="0095682F">
        <w:rPr>
          <w:rFonts w:ascii="Arial" w:eastAsia="Times New Roman" w:hAnsi="Arial" w:cs="Arial"/>
          <w:b/>
          <w:bCs/>
          <w:color w:val="000000"/>
          <w:kern w:val="0"/>
          <w:sz w:val="20"/>
          <w:szCs w:val="20"/>
          <w14:ligatures w14:val="none"/>
        </w:rPr>
        <w:t>History </w:t>
      </w:r>
    </w:p>
    <w:tbl>
      <w:tblPr>
        <w:tblW w:w="0" w:type="auto"/>
        <w:jc w:val="center"/>
        <w:tblCellMar>
          <w:top w:w="15" w:type="dxa"/>
          <w:left w:w="15" w:type="dxa"/>
          <w:bottom w:w="15" w:type="dxa"/>
          <w:right w:w="15" w:type="dxa"/>
        </w:tblCellMar>
        <w:tblLook w:val="04A0" w:firstRow="1" w:lastRow="0" w:firstColumn="1" w:lastColumn="0" w:noHBand="0" w:noVBand="1"/>
      </w:tblPr>
      <w:tblGrid>
        <w:gridCol w:w="1272"/>
        <w:gridCol w:w="594"/>
        <w:gridCol w:w="2128"/>
        <w:gridCol w:w="1405"/>
      </w:tblGrid>
      <w:tr w:rsidR="0095682F" w:rsidRPr="0095682F" w14:paraId="7287F338" w14:textId="77777777" w:rsidTr="0095682F">
        <w:trPr>
          <w:trHeight w:val="28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26A34DCC" w14:textId="77777777" w:rsidR="0095682F" w:rsidRPr="0095682F" w:rsidRDefault="0095682F" w:rsidP="0095682F">
            <w:pPr>
              <w:spacing w:after="0" w:line="240" w:lineRule="auto"/>
              <w:jc w:val="center"/>
              <w:rPr>
                <w:rFonts w:ascii="Times New Roman" w:eastAsia="Times New Roman" w:hAnsi="Times New Roman" w:cs="Times New Roman"/>
                <w:kern w:val="0"/>
                <w:sz w:val="24"/>
                <w:szCs w:val="24"/>
                <w14:ligatures w14:val="none"/>
              </w:rPr>
            </w:pPr>
            <w:r w:rsidRPr="0095682F">
              <w:rPr>
                <w:rFonts w:ascii="Arial" w:eastAsia="Times New Roman" w:hAnsi="Arial" w:cs="Arial"/>
                <w:b/>
                <w:bCs/>
                <w:color w:val="000000"/>
                <w:kern w:val="0"/>
                <w:sz w:val="20"/>
                <w:szCs w:val="20"/>
                <w14:ligatures w14:val="none"/>
              </w:rPr>
              <w:t>Version No.</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61EC6193" w14:textId="77777777" w:rsidR="0095682F" w:rsidRPr="0095682F" w:rsidRDefault="0095682F" w:rsidP="0095682F">
            <w:pPr>
              <w:spacing w:after="0" w:line="240" w:lineRule="auto"/>
              <w:jc w:val="center"/>
              <w:rPr>
                <w:rFonts w:ascii="Times New Roman" w:eastAsia="Times New Roman" w:hAnsi="Times New Roman" w:cs="Times New Roman"/>
                <w:kern w:val="0"/>
                <w:sz w:val="24"/>
                <w:szCs w:val="24"/>
                <w14:ligatures w14:val="none"/>
              </w:rPr>
            </w:pPr>
            <w:r w:rsidRPr="0095682F">
              <w:rPr>
                <w:rFonts w:ascii="Arial" w:eastAsia="Times New Roman" w:hAnsi="Arial" w:cs="Arial"/>
                <w:b/>
                <w:bCs/>
                <w:color w:val="000000"/>
                <w:kern w:val="0"/>
                <w:sz w:val="20"/>
                <w:szCs w:val="20"/>
                <w14:ligatures w14:val="none"/>
              </w:rPr>
              <w:t>Date</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446835C5" w14:textId="77777777" w:rsidR="0095682F" w:rsidRPr="0095682F" w:rsidRDefault="0095682F" w:rsidP="0095682F">
            <w:pPr>
              <w:spacing w:after="0" w:line="240" w:lineRule="auto"/>
              <w:jc w:val="center"/>
              <w:rPr>
                <w:rFonts w:ascii="Times New Roman" w:eastAsia="Times New Roman" w:hAnsi="Times New Roman" w:cs="Times New Roman"/>
                <w:kern w:val="0"/>
                <w:sz w:val="24"/>
                <w:szCs w:val="24"/>
                <w14:ligatures w14:val="none"/>
              </w:rPr>
            </w:pPr>
            <w:r w:rsidRPr="0095682F">
              <w:rPr>
                <w:rFonts w:ascii="Arial" w:eastAsia="Times New Roman" w:hAnsi="Arial" w:cs="Arial"/>
                <w:b/>
                <w:bCs/>
                <w:color w:val="000000"/>
                <w:kern w:val="0"/>
                <w:sz w:val="20"/>
                <w:szCs w:val="20"/>
                <w14:ligatures w14:val="none"/>
              </w:rPr>
              <w:t>Authors</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6CE39996" w14:textId="77777777" w:rsidR="0095682F" w:rsidRPr="0095682F" w:rsidRDefault="0095682F" w:rsidP="0095682F">
            <w:pPr>
              <w:spacing w:after="0" w:line="240" w:lineRule="auto"/>
              <w:jc w:val="center"/>
              <w:rPr>
                <w:rFonts w:ascii="Times New Roman" w:eastAsia="Times New Roman" w:hAnsi="Times New Roman" w:cs="Times New Roman"/>
                <w:kern w:val="0"/>
                <w:sz w:val="24"/>
                <w:szCs w:val="24"/>
                <w14:ligatures w14:val="none"/>
              </w:rPr>
            </w:pPr>
            <w:r w:rsidRPr="0095682F">
              <w:rPr>
                <w:rFonts w:ascii="Arial" w:eastAsia="Times New Roman" w:hAnsi="Arial" w:cs="Arial"/>
                <w:b/>
                <w:bCs/>
                <w:color w:val="000000"/>
                <w:kern w:val="0"/>
                <w:sz w:val="20"/>
                <w:szCs w:val="20"/>
                <w14:ligatures w14:val="none"/>
              </w:rPr>
              <w:t>Main Change</w:t>
            </w:r>
          </w:p>
        </w:tc>
      </w:tr>
      <w:tr w:rsidR="0095682F" w:rsidRPr="0095682F" w14:paraId="3FF70BEB" w14:textId="77777777" w:rsidTr="0095682F">
        <w:trPr>
          <w:trHeight w:val="332"/>
          <w:jc w:val="center"/>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648AA28E" w14:textId="77777777" w:rsidR="0095682F" w:rsidRPr="0095682F" w:rsidRDefault="0095682F" w:rsidP="0095682F">
            <w:pPr>
              <w:spacing w:after="0" w:line="240" w:lineRule="auto"/>
              <w:jc w:val="center"/>
              <w:rPr>
                <w:rFonts w:ascii="Times New Roman" w:eastAsia="Times New Roman" w:hAnsi="Times New Roman" w:cs="Times New Roman"/>
                <w:kern w:val="0"/>
                <w:sz w:val="24"/>
                <w:szCs w:val="24"/>
                <w14:ligatures w14:val="none"/>
              </w:rPr>
            </w:pPr>
            <w:r w:rsidRPr="0095682F">
              <w:rPr>
                <w:rFonts w:ascii="Arial" w:eastAsia="Times New Roman" w:hAnsi="Arial" w:cs="Arial"/>
                <w:color w:val="000000"/>
                <w:kern w:val="0"/>
                <w:sz w:val="20"/>
                <w:szCs w:val="20"/>
                <w14:ligatures w14:val="none"/>
              </w:rPr>
              <w:t>0</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358AFB20" w14:textId="77777777" w:rsidR="0095682F" w:rsidRPr="0095682F" w:rsidRDefault="0095682F" w:rsidP="0095682F">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2FD0D6CA" w14:textId="036FCF30" w:rsidR="0095682F" w:rsidRPr="0095682F" w:rsidRDefault="00914238" w:rsidP="0095682F">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FF0000"/>
                <w:kern w:val="0"/>
                <w:sz w:val="20"/>
                <w:szCs w:val="20"/>
                <w:shd w:val="clear" w:color="auto" w:fill="FFFF00"/>
                <w14:ligatures w14:val="none"/>
              </w:rPr>
              <w:t>ISU-</w:t>
            </w:r>
            <w:r w:rsidR="0095682F">
              <w:rPr>
                <w:rFonts w:ascii="Arial" w:eastAsia="Times New Roman" w:hAnsi="Arial" w:cs="Arial"/>
                <w:color w:val="FF0000"/>
                <w:kern w:val="0"/>
                <w:sz w:val="20"/>
                <w:szCs w:val="20"/>
                <w:shd w:val="clear" w:color="auto" w:fill="FFFF00"/>
                <w14:ligatures w14:val="none"/>
              </w:rPr>
              <w:t>IREB</w:t>
            </w:r>
            <w:r w:rsidR="0095682F" w:rsidRPr="0095682F">
              <w:rPr>
                <w:rFonts w:ascii="Arial" w:eastAsia="Times New Roman" w:hAnsi="Arial" w:cs="Arial"/>
                <w:color w:val="FF0000"/>
                <w:kern w:val="0"/>
                <w:sz w:val="20"/>
                <w:szCs w:val="20"/>
                <w:shd w:val="clear" w:color="auto" w:fill="FFFF00"/>
                <w14:ligatures w14:val="none"/>
              </w:rPr>
              <w:t xml:space="preserve"> SOP Team</w:t>
            </w:r>
            <w:r w:rsidR="0095682F" w:rsidRPr="0095682F">
              <w:rPr>
                <w:rFonts w:ascii="Arial" w:eastAsia="Times New Roman" w:hAnsi="Arial" w:cs="Arial"/>
                <w:color w:val="FF0000"/>
                <w:kern w:val="0"/>
                <w:sz w:val="20"/>
                <w:szCs w:val="20"/>
                <w14:ligatures w14:val="none"/>
              </w:rPr>
              <w:t> </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79CCC6E4" w14:textId="77777777" w:rsidR="0095682F" w:rsidRPr="0095682F" w:rsidRDefault="0095682F" w:rsidP="0095682F">
            <w:pPr>
              <w:spacing w:after="0" w:line="240" w:lineRule="auto"/>
              <w:rPr>
                <w:rFonts w:ascii="Times New Roman" w:eastAsia="Times New Roman" w:hAnsi="Times New Roman" w:cs="Times New Roman"/>
                <w:kern w:val="0"/>
                <w:sz w:val="24"/>
                <w:szCs w:val="24"/>
                <w14:ligatures w14:val="none"/>
              </w:rPr>
            </w:pPr>
          </w:p>
        </w:tc>
      </w:tr>
      <w:tr w:rsidR="0095682F" w:rsidRPr="0095682F" w14:paraId="190B24A8" w14:textId="77777777" w:rsidTr="0095682F">
        <w:trPr>
          <w:trHeight w:val="5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03911037" w14:textId="77777777" w:rsidR="0095682F" w:rsidRPr="0095682F" w:rsidRDefault="0095682F" w:rsidP="0095682F">
            <w:pPr>
              <w:spacing w:after="0" w:line="240" w:lineRule="auto"/>
              <w:jc w:val="center"/>
              <w:rPr>
                <w:rFonts w:ascii="Times New Roman" w:eastAsia="Times New Roman" w:hAnsi="Times New Roman" w:cs="Times New Roman"/>
                <w:kern w:val="0"/>
                <w:sz w:val="24"/>
                <w:szCs w:val="24"/>
                <w14:ligatures w14:val="none"/>
              </w:rPr>
            </w:pPr>
            <w:r w:rsidRPr="0095682F">
              <w:rPr>
                <w:rFonts w:ascii="Arial" w:eastAsia="Times New Roman" w:hAnsi="Arial" w:cs="Arial"/>
                <w:color w:val="000000"/>
                <w:kern w:val="0"/>
                <w:sz w:val="20"/>
                <w:szCs w:val="20"/>
                <w14:ligatures w14:val="none"/>
              </w:rPr>
              <w:t>1</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6F27B949" w14:textId="77777777" w:rsidR="0095682F" w:rsidRPr="0095682F" w:rsidRDefault="0095682F" w:rsidP="0095682F">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61FC2545" w14:textId="77777777" w:rsidR="0095682F" w:rsidRPr="0095682F" w:rsidRDefault="0095682F" w:rsidP="0095682F">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212EBCBB" w14:textId="77777777" w:rsidR="0095682F" w:rsidRPr="0095682F" w:rsidRDefault="0095682F" w:rsidP="0095682F">
            <w:pPr>
              <w:spacing w:after="0" w:line="240" w:lineRule="auto"/>
              <w:rPr>
                <w:rFonts w:ascii="Times New Roman" w:eastAsia="Times New Roman" w:hAnsi="Times New Roman" w:cs="Times New Roman"/>
                <w:kern w:val="0"/>
                <w:sz w:val="24"/>
                <w:szCs w:val="24"/>
                <w14:ligatures w14:val="none"/>
              </w:rPr>
            </w:pPr>
          </w:p>
        </w:tc>
      </w:tr>
      <w:tr w:rsidR="0095682F" w:rsidRPr="0095682F" w14:paraId="697A0F32" w14:textId="77777777" w:rsidTr="0095682F">
        <w:trPr>
          <w:trHeight w:val="314"/>
          <w:jc w:val="center"/>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5B8A08E3" w14:textId="77777777" w:rsidR="0095682F" w:rsidRPr="0095682F" w:rsidRDefault="0095682F" w:rsidP="0095682F">
            <w:pPr>
              <w:spacing w:after="0" w:line="240" w:lineRule="auto"/>
              <w:jc w:val="center"/>
              <w:rPr>
                <w:rFonts w:ascii="Times New Roman" w:eastAsia="Times New Roman" w:hAnsi="Times New Roman" w:cs="Times New Roman"/>
                <w:kern w:val="0"/>
                <w:sz w:val="24"/>
                <w:szCs w:val="24"/>
                <w14:ligatures w14:val="none"/>
              </w:rPr>
            </w:pPr>
            <w:r w:rsidRPr="0095682F">
              <w:rPr>
                <w:rFonts w:ascii="Arial" w:eastAsia="Times New Roman" w:hAnsi="Arial" w:cs="Arial"/>
                <w:color w:val="000000"/>
                <w:kern w:val="0"/>
                <w:sz w:val="20"/>
                <w:szCs w:val="20"/>
                <w14:ligatures w14:val="none"/>
              </w:rPr>
              <w:t>2</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5983CDB8" w14:textId="77777777" w:rsidR="0095682F" w:rsidRPr="0095682F" w:rsidRDefault="0095682F" w:rsidP="0095682F">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30780335" w14:textId="77777777" w:rsidR="0095682F" w:rsidRPr="0095682F" w:rsidRDefault="0095682F" w:rsidP="0095682F">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071FC94C" w14:textId="77777777" w:rsidR="0095682F" w:rsidRPr="0095682F" w:rsidRDefault="0095682F" w:rsidP="0095682F">
            <w:pPr>
              <w:spacing w:after="0" w:line="240" w:lineRule="auto"/>
              <w:rPr>
                <w:rFonts w:ascii="Times New Roman" w:eastAsia="Times New Roman" w:hAnsi="Times New Roman" w:cs="Times New Roman"/>
                <w:kern w:val="0"/>
                <w:sz w:val="24"/>
                <w:szCs w:val="24"/>
                <w14:ligatures w14:val="none"/>
              </w:rPr>
            </w:pPr>
          </w:p>
        </w:tc>
      </w:tr>
      <w:tr w:rsidR="0095682F" w:rsidRPr="0095682F" w14:paraId="38472977" w14:textId="77777777" w:rsidTr="0095682F">
        <w:trPr>
          <w:trHeight w:val="242"/>
          <w:jc w:val="center"/>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0AA5DFE9" w14:textId="77777777" w:rsidR="0095682F" w:rsidRPr="0095682F" w:rsidRDefault="0095682F" w:rsidP="0095682F">
            <w:pPr>
              <w:spacing w:after="0" w:line="240" w:lineRule="auto"/>
              <w:jc w:val="center"/>
              <w:rPr>
                <w:rFonts w:ascii="Times New Roman" w:eastAsia="Times New Roman" w:hAnsi="Times New Roman" w:cs="Times New Roman"/>
                <w:kern w:val="0"/>
                <w:sz w:val="24"/>
                <w:szCs w:val="24"/>
                <w14:ligatures w14:val="none"/>
              </w:rPr>
            </w:pPr>
            <w:r w:rsidRPr="0095682F">
              <w:rPr>
                <w:rFonts w:ascii="Arial" w:eastAsia="Times New Roman" w:hAnsi="Arial" w:cs="Arial"/>
                <w:color w:val="000000"/>
                <w:kern w:val="0"/>
                <w:sz w:val="20"/>
                <w:szCs w:val="20"/>
                <w14:ligatures w14:val="none"/>
              </w:rPr>
              <w:t>3</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188BB2F5" w14:textId="77777777" w:rsidR="0095682F" w:rsidRPr="0095682F" w:rsidRDefault="0095682F" w:rsidP="0095682F">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425D1527" w14:textId="77777777" w:rsidR="0095682F" w:rsidRPr="0095682F" w:rsidRDefault="0095682F" w:rsidP="0095682F">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08016332" w14:textId="77777777" w:rsidR="0095682F" w:rsidRPr="0095682F" w:rsidRDefault="0095682F" w:rsidP="0095682F">
            <w:pPr>
              <w:spacing w:after="0" w:line="240" w:lineRule="auto"/>
              <w:rPr>
                <w:rFonts w:ascii="Times New Roman" w:eastAsia="Times New Roman" w:hAnsi="Times New Roman" w:cs="Times New Roman"/>
                <w:kern w:val="0"/>
                <w:sz w:val="24"/>
                <w:szCs w:val="24"/>
                <w14:ligatures w14:val="none"/>
              </w:rPr>
            </w:pPr>
          </w:p>
        </w:tc>
      </w:tr>
    </w:tbl>
    <w:p w14:paraId="1D0E8BD4" w14:textId="77777777" w:rsidR="0095682F" w:rsidRPr="0095682F" w:rsidRDefault="0095682F" w:rsidP="0095682F">
      <w:pPr>
        <w:spacing w:after="0" w:line="240" w:lineRule="auto"/>
        <w:rPr>
          <w:rFonts w:ascii="Times New Roman" w:eastAsia="Times New Roman" w:hAnsi="Times New Roman" w:cs="Times New Roman"/>
          <w:kern w:val="0"/>
          <w:sz w:val="24"/>
          <w:szCs w:val="24"/>
          <w14:ligatures w14:val="none"/>
        </w:rPr>
      </w:pPr>
      <w:r w:rsidRPr="0095682F">
        <w:rPr>
          <w:rFonts w:ascii="Times New Roman" w:eastAsia="Times New Roman" w:hAnsi="Times New Roman" w:cs="Times New Roman"/>
          <w:kern w:val="0"/>
          <w:sz w:val="24"/>
          <w:szCs w:val="24"/>
          <w14:ligatures w14:val="none"/>
        </w:rPr>
        <w:br/>
      </w:r>
    </w:p>
    <w:p w14:paraId="52171670" w14:textId="77777777" w:rsidR="0095682F" w:rsidRPr="0095682F" w:rsidRDefault="0095682F" w:rsidP="0095682F">
      <w:pPr>
        <w:numPr>
          <w:ilvl w:val="0"/>
          <w:numId w:val="11"/>
        </w:numPr>
        <w:spacing w:after="200" w:line="240" w:lineRule="auto"/>
        <w:jc w:val="both"/>
        <w:textAlignment w:val="baseline"/>
        <w:rPr>
          <w:rFonts w:ascii="Arial" w:eastAsia="Times New Roman" w:hAnsi="Arial" w:cs="Arial"/>
          <w:b/>
          <w:bCs/>
          <w:color w:val="000000"/>
          <w:kern w:val="0"/>
          <w:sz w:val="20"/>
          <w:szCs w:val="20"/>
          <w14:ligatures w14:val="none"/>
        </w:rPr>
      </w:pPr>
      <w:r w:rsidRPr="0095682F">
        <w:rPr>
          <w:rFonts w:ascii="Arial" w:eastAsia="Times New Roman" w:hAnsi="Arial" w:cs="Arial"/>
          <w:b/>
          <w:bCs/>
          <w:color w:val="000000"/>
          <w:kern w:val="0"/>
          <w:sz w:val="20"/>
          <w:szCs w:val="20"/>
          <w14:ligatures w14:val="none"/>
        </w:rPr>
        <w:t>References</w:t>
      </w:r>
    </w:p>
    <w:p w14:paraId="5AC49908" w14:textId="77777777" w:rsidR="0095682F" w:rsidRPr="0095682F" w:rsidRDefault="0095682F" w:rsidP="0095682F">
      <w:pPr>
        <w:spacing w:after="5" w:line="240" w:lineRule="auto"/>
        <w:ind w:left="426" w:hanging="654"/>
        <w:jc w:val="both"/>
        <w:rPr>
          <w:rFonts w:ascii="Times New Roman" w:eastAsia="Times New Roman" w:hAnsi="Times New Roman" w:cs="Times New Roman"/>
          <w:kern w:val="0"/>
          <w:sz w:val="24"/>
          <w:szCs w:val="24"/>
          <w14:ligatures w14:val="none"/>
        </w:rPr>
      </w:pPr>
      <w:r w:rsidRPr="0095682F">
        <w:rPr>
          <w:rFonts w:ascii="Arial" w:eastAsia="Times New Roman" w:hAnsi="Arial" w:cs="Arial"/>
          <w:color w:val="000000"/>
          <w:kern w:val="0"/>
          <w:sz w:val="20"/>
          <w:szCs w:val="20"/>
          <w14:ligatures w14:val="none"/>
        </w:rPr>
        <w:t>Forum for Ethical Review Committees in the Asian and Western Pacific Region (FRECAP) Development of Standard Operating Procedures for Ethics Committees </w:t>
      </w:r>
    </w:p>
    <w:p w14:paraId="432FB9A6" w14:textId="77777777" w:rsidR="0095682F" w:rsidRPr="0095682F" w:rsidRDefault="0095682F" w:rsidP="0095682F">
      <w:pPr>
        <w:spacing w:after="0" w:line="240" w:lineRule="auto"/>
        <w:ind w:left="360" w:hanging="360"/>
        <w:jc w:val="both"/>
        <w:rPr>
          <w:rFonts w:ascii="Times New Roman" w:eastAsia="Times New Roman" w:hAnsi="Times New Roman" w:cs="Times New Roman"/>
          <w:kern w:val="0"/>
          <w:sz w:val="24"/>
          <w:szCs w:val="24"/>
          <w14:ligatures w14:val="none"/>
        </w:rPr>
      </w:pPr>
      <w:r w:rsidRPr="0095682F">
        <w:rPr>
          <w:rFonts w:ascii="Arial" w:eastAsia="Times New Roman" w:hAnsi="Arial" w:cs="Arial"/>
          <w:color w:val="000000"/>
          <w:kern w:val="0"/>
          <w:sz w:val="20"/>
          <w:szCs w:val="20"/>
          <w14:ligatures w14:val="none"/>
        </w:rPr>
        <w:t xml:space="preserve">WHO Standards and Operational Guidance for Ethics Review of </w:t>
      </w:r>
      <w:proofErr w:type="gramStart"/>
      <w:r w:rsidRPr="0095682F">
        <w:rPr>
          <w:rFonts w:ascii="Arial" w:eastAsia="Times New Roman" w:hAnsi="Arial" w:cs="Arial"/>
          <w:color w:val="000000"/>
          <w:kern w:val="0"/>
          <w:sz w:val="20"/>
          <w:szCs w:val="20"/>
          <w14:ligatures w14:val="none"/>
        </w:rPr>
        <w:t>Health Related</w:t>
      </w:r>
      <w:proofErr w:type="gramEnd"/>
      <w:r w:rsidRPr="0095682F">
        <w:rPr>
          <w:rFonts w:ascii="Arial" w:eastAsia="Times New Roman" w:hAnsi="Arial" w:cs="Arial"/>
          <w:color w:val="000000"/>
          <w:kern w:val="0"/>
          <w:sz w:val="20"/>
          <w:szCs w:val="20"/>
          <w14:ligatures w14:val="none"/>
        </w:rPr>
        <w:t xml:space="preserve"> Research with Human Participants 2011</w:t>
      </w:r>
    </w:p>
    <w:p w14:paraId="18F1E4CE" w14:textId="77777777" w:rsidR="0095682F" w:rsidRPr="0095682F" w:rsidRDefault="0095682F" w:rsidP="0095682F">
      <w:pPr>
        <w:spacing w:after="0" w:line="240" w:lineRule="auto"/>
        <w:ind w:left="360" w:hanging="360"/>
        <w:jc w:val="both"/>
        <w:rPr>
          <w:rFonts w:ascii="Times New Roman" w:eastAsia="Times New Roman" w:hAnsi="Times New Roman" w:cs="Times New Roman"/>
          <w:kern w:val="0"/>
          <w:sz w:val="24"/>
          <w:szCs w:val="24"/>
          <w14:ligatures w14:val="none"/>
        </w:rPr>
      </w:pPr>
      <w:r w:rsidRPr="0095682F">
        <w:rPr>
          <w:rFonts w:ascii="Arial" w:eastAsia="Times New Roman" w:hAnsi="Arial" w:cs="Arial"/>
          <w:color w:val="000000"/>
          <w:kern w:val="0"/>
          <w:sz w:val="20"/>
          <w:szCs w:val="20"/>
          <w14:ligatures w14:val="none"/>
        </w:rPr>
        <w:t>CIOMS International Ethical Guidelines for Biomedical Research Involving Human Subjects 2016</w:t>
      </w:r>
    </w:p>
    <w:p w14:paraId="12E381F7" w14:textId="77777777" w:rsidR="0095682F" w:rsidRPr="0095682F" w:rsidRDefault="0095682F" w:rsidP="0095682F">
      <w:pPr>
        <w:spacing w:after="5" w:line="240" w:lineRule="auto"/>
        <w:ind w:left="92" w:right="2" w:hanging="10"/>
        <w:jc w:val="both"/>
        <w:rPr>
          <w:rFonts w:ascii="Times New Roman" w:eastAsia="Times New Roman" w:hAnsi="Times New Roman" w:cs="Times New Roman"/>
          <w:kern w:val="0"/>
          <w:sz w:val="24"/>
          <w:szCs w:val="24"/>
          <w14:ligatures w14:val="none"/>
        </w:rPr>
      </w:pPr>
      <w:r w:rsidRPr="0095682F">
        <w:rPr>
          <w:rFonts w:ascii="Arial" w:eastAsia="Times New Roman" w:hAnsi="Arial" w:cs="Arial"/>
          <w:color w:val="000000"/>
          <w:kern w:val="0"/>
          <w:sz w:val="20"/>
          <w:szCs w:val="20"/>
          <w14:ligatures w14:val="none"/>
        </w:rPr>
        <w:t>    Philippine Health Research Ethics Board Standard Operating Procedures 2020</w:t>
      </w:r>
    </w:p>
    <w:p w14:paraId="3CFD8D03" w14:textId="77777777" w:rsidR="0095682F" w:rsidRPr="0095682F" w:rsidRDefault="0095682F" w:rsidP="0095682F">
      <w:pPr>
        <w:spacing w:after="0" w:line="240" w:lineRule="auto"/>
        <w:ind w:firstLine="360"/>
        <w:jc w:val="both"/>
        <w:rPr>
          <w:rFonts w:ascii="Times New Roman" w:eastAsia="Times New Roman" w:hAnsi="Times New Roman" w:cs="Times New Roman"/>
          <w:kern w:val="0"/>
          <w:sz w:val="24"/>
          <w:szCs w:val="24"/>
          <w14:ligatures w14:val="none"/>
        </w:rPr>
      </w:pPr>
      <w:r w:rsidRPr="0095682F">
        <w:rPr>
          <w:rFonts w:ascii="Arial" w:eastAsia="Times New Roman" w:hAnsi="Arial" w:cs="Arial"/>
          <w:color w:val="000000"/>
          <w:kern w:val="0"/>
          <w:sz w:val="20"/>
          <w:szCs w:val="20"/>
          <w14:ligatures w14:val="none"/>
        </w:rPr>
        <w:t xml:space="preserve">National Ethical Guidelines </w:t>
      </w:r>
      <w:proofErr w:type="gramStart"/>
      <w:r w:rsidRPr="0095682F">
        <w:rPr>
          <w:rFonts w:ascii="Arial" w:eastAsia="Times New Roman" w:hAnsi="Arial" w:cs="Arial"/>
          <w:color w:val="000000"/>
          <w:kern w:val="0"/>
          <w:sz w:val="20"/>
          <w:szCs w:val="20"/>
          <w14:ligatures w14:val="none"/>
        </w:rPr>
        <w:t>for  Research</w:t>
      </w:r>
      <w:proofErr w:type="gramEnd"/>
      <w:r w:rsidRPr="0095682F">
        <w:rPr>
          <w:rFonts w:ascii="Arial" w:eastAsia="Times New Roman" w:hAnsi="Arial" w:cs="Arial"/>
          <w:color w:val="000000"/>
          <w:kern w:val="0"/>
          <w:sz w:val="20"/>
          <w:szCs w:val="20"/>
          <w14:ligatures w14:val="none"/>
        </w:rPr>
        <w:t xml:space="preserve"> Involving Human  Participants 2022</w:t>
      </w:r>
    </w:p>
    <w:p w14:paraId="66179357" w14:textId="77777777" w:rsidR="0095682F" w:rsidRPr="0095682F" w:rsidRDefault="0095682F" w:rsidP="0095682F">
      <w:pPr>
        <w:spacing w:after="240" w:line="240" w:lineRule="auto"/>
        <w:jc w:val="both"/>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2588"/>
        <w:gridCol w:w="6227"/>
      </w:tblGrid>
      <w:tr w:rsidR="0095682F" w:rsidRPr="0095682F" w14:paraId="3CC28298" w14:textId="77777777" w:rsidTr="0095682F">
        <w:trPr>
          <w:trHeight w:val="368"/>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317C55FC" w14:textId="77777777" w:rsidR="0095682F" w:rsidRPr="0095682F" w:rsidRDefault="0095682F" w:rsidP="0095682F">
            <w:pPr>
              <w:spacing w:after="0" w:line="240" w:lineRule="auto"/>
              <w:jc w:val="both"/>
              <w:rPr>
                <w:rFonts w:ascii="Times New Roman" w:eastAsia="Times New Roman" w:hAnsi="Times New Roman" w:cs="Times New Roman"/>
                <w:kern w:val="0"/>
                <w:sz w:val="24"/>
                <w:szCs w:val="24"/>
                <w14:ligatures w14:val="none"/>
              </w:rPr>
            </w:pPr>
            <w:r w:rsidRPr="0095682F">
              <w:rPr>
                <w:rFonts w:ascii="Arial" w:eastAsia="Times New Roman" w:hAnsi="Arial" w:cs="Arial"/>
                <w:color w:val="000000"/>
                <w:kern w:val="0"/>
                <w:sz w:val="20"/>
                <w:szCs w:val="20"/>
                <w14:ligatures w14:val="none"/>
              </w:rPr>
              <w:t>Prepared by:  </w:t>
            </w:r>
          </w:p>
        </w:tc>
        <w:tc>
          <w:tcPr>
            <w:tcW w:w="6227"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09FB752C" w14:textId="77777777" w:rsidR="0095682F" w:rsidRPr="0095682F" w:rsidRDefault="0095682F" w:rsidP="0095682F">
            <w:pPr>
              <w:spacing w:after="0" w:line="240" w:lineRule="auto"/>
              <w:rPr>
                <w:rFonts w:ascii="Times New Roman" w:eastAsia="Times New Roman" w:hAnsi="Times New Roman" w:cs="Times New Roman"/>
                <w:kern w:val="0"/>
                <w:sz w:val="24"/>
                <w:szCs w:val="24"/>
                <w14:ligatures w14:val="none"/>
              </w:rPr>
            </w:pPr>
          </w:p>
          <w:p w14:paraId="17A1FF0E" w14:textId="032C6E48" w:rsidR="0095682F" w:rsidRPr="0095682F" w:rsidRDefault="0095682F" w:rsidP="0095682F">
            <w:pPr>
              <w:spacing w:after="0" w:line="240" w:lineRule="auto"/>
              <w:jc w:val="both"/>
              <w:rPr>
                <w:rFonts w:ascii="Times New Roman" w:eastAsia="Times New Roman" w:hAnsi="Times New Roman" w:cs="Times New Roman"/>
                <w:kern w:val="0"/>
                <w:sz w:val="24"/>
                <w:szCs w:val="24"/>
                <w14:ligatures w14:val="none"/>
              </w:rPr>
            </w:pPr>
          </w:p>
        </w:tc>
      </w:tr>
      <w:tr w:rsidR="0095682F" w:rsidRPr="0095682F" w14:paraId="20A15F8E" w14:textId="77777777" w:rsidTr="0095682F">
        <w:trPr>
          <w:trHeight w:val="512"/>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vAlign w:val="center"/>
            <w:hideMark/>
          </w:tcPr>
          <w:p w14:paraId="0D18D824" w14:textId="77777777" w:rsidR="0095682F" w:rsidRPr="0095682F" w:rsidRDefault="0095682F" w:rsidP="0095682F">
            <w:pPr>
              <w:spacing w:after="0" w:line="240" w:lineRule="auto"/>
              <w:jc w:val="both"/>
              <w:rPr>
                <w:rFonts w:ascii="Times New Roman" w:eastAsia="Times New Roman" w:hAnsi="Times New Roman" w:cs="Times New Roman"/>
                <w:kern w:val="0"/>
                <w:sz w:val="24"/>
                <w:szCs w:val="24"/>
                <w14:ligatures w14:val="none"/>
              </w:rPr>
            </w:pPr>
            <w:r w:rsidRPr="0095682F">
              <w:rPr>
                <w:rFonts w:ascii="Arial" w:eastAsia="Times New Roman" w:hAnsi="Arial" w:cs="Arial"/>
                <w:color w:val="000000"/>
                <w:kern w:val="0"/>
                <w:sz w:val="20"/>
                <w:szCs w:val="20"/>
                <w14:ligatures w14:val="none"/>
              </w:rPr>
              <w:t>Recommending Approval:  </w:t>
            </w:r>
          </w:p>
        </w:tc>
        <w:tc>
          <w:tcPr>
            <w:tcW w:w="6227"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438A02FC" w14:textId="5A8F707C" w:rsidR="0095682F" w:rsidRPr="0095682F" w:rsidRDefault="0095682F" w:rsidP="0095682F">
            <w:pPr>
              <w:spacing w:after="0" w:line="240" w:lineRule="auto"/>
              <w:jc w:val="both"/>
              <w:rPr>
                <w:rFonts w:ascii="Times New Roman" w:eastAsia="Times New Roman" w:hAnsi="Times New Roman" w:cs="Times New Roman"/>
                <w:kern w:val="0"/>
                <w:sz w:val="24"/>
                <w:szCs w:val="24"/>
                <w14:ligatures w14:val="none"/>
              </w:rPr>
            </w:pPr>
          </w:p>
        </w:tc>
      </w:tr>
      <w:tr w:rsidR="0095682F" w:rsidRPr="0095682F" w14:paraId="6ABB0C75" w14:textId="77777777" w:rsidTr="0095682F">
        <w:trPr>
          <w:trHeight w:val="516"/>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vAlign w:val="center"/>
            <w:hideMark/>
          </w:tcPr>
          <w:p w14:paraId="69DB948A" w14:textId="77777777" w:rsidR="0095682F" w:rsidRPr="0095682F" w:rsidRDefault="0095682F" w:rsidP="0095682F">
            <w:pPr>
              <w:spacing w:after="0" w:line="240" w:lineRule="auto"/>
              <w:jc w:val="both"/>
              <w:rPr>
                <w:rFonts w:ascii="Times New Roman" w:eastAsia="Times New Roman" w:hAnsi="Times New Roman" w:cs="Times New Roman"/>
                <w:kern w:val="0"/>
                <w:sz w:val="24"/>
                <w:szCs w:val="24"/>
                <w14:ligatures w14:val="none"/>
              </w:rPr>
            </w:pPr>
            <w:r w:rsidRPr="0095682F">
              <w:rPr>
                <w:rFonts w:ascii="Arial" w:eastAsia="Times New Roman" w:hAnsi="Arial" w:cs="Arial"/>
                <w:color w:val="000000"/>
                <w:kern w:val="0"/>
                <w:sz w:val="20"/>
                <w:szCs w:val="20"/>
                <w14:ligatures w14:val="none"/>
              </w:rPr>
              <w:t>Approved by:  </w:t>
            </w:r>
          </w:p>
        </w:tc>
        <w:tc>
          <w:tcPr>
            <w:tcW w:w="6227"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27DE56B0" w14:textId="77777777" w:rsidR="0095682F" w:rsidRPr="0095682F" w:rsidRDefault="0095682F" w:rsidP="0095682F">
            <w:pPr>
              <w:spacing w:after="0" w:line="240" w:lineRule="auto"/>
              <w:rPr>
                <w:rFonts w:ascii="Times New Roman" w:eastAsia="Times New Roman" w:hAnsi="Times New Roman" w:cs="Times New Roman"/>
                <w:kern w:val="0"/>
                <w:sz w:val="24"/>
                <w:szCs w:val="24"/>
                <w14:ligatures w14:val="none"/>
              </w:rPr>
            </w:pPr>
          </w:p>
          <w:p w14:paraId="66912EBE" w14:textId="4BDB24F5" w:rsidR="0095682F" w:rsidRPr="0095682F" w:rsidRDefault="0095682F" w:rsidP="0095682F">
            <w:pPr>
              <w:spacing w:after="0" w:line="240" w:lineRule="auto"/>
              <w:jc w:val="both"/>
              <w:rPr>
                <w:rFonts w:ascii="Times New Roman" w:eastAsia="Times New Roman" w:hAnsi="Times New Roman" w:cs="Times New Roman"/>
                <w:kern w:val="0"/>
                <w:sz w:val="24"/>
                <w:szCs w:val="24"/>
                <w14:ligatures w14:val="none"/>
              </w:rPr>
            </w:pPr>
          </w:p>
        </w:tc>
      </w:tr>
      <w:tr w:rsidR="0095682F" w:rsidRPr="0095682F" w14:paraId="533719A6" w14:textId="77777777" w:rsidTr="0095682F">
        <w:trPr>
          <w:trHeight w:val="376"/>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24D9D1C0" w14:textId="77777777" w:rsidR="0095682F" w:rsidRPr="0095682F" w:rsidRDefault="0095682F" w:rsidP="0095682F">
            <w:pPr>
              <w:spacing w:after="0" w:line="240" w:lineRule="auto"/>
              <w:jc w:val="both"/>
              <w:rPr>
                <w:rFonts w:ascii="Times New Roman" w:eastAsia="Times New Roman" w:hAnsi="Times New Roman" w:cs="Times New Roman"/>
                <w:kern w:val="0"/>
                <w:sz w:val="24"/>
                <w:szCs w:val="24"/>
                <w14:ligatures w14:val="none"/>
              </w:rPr>
            </w:pPr>
            <w:r w:rsidRPr="0095682F">
              <w:rPr>
                <w:rFonts w:ascii="Arial" w:eastAsia="Times New Roman" w:hAnsi="Arial" w:cs="Arial"/>
                <w:color w:val="000000"/>
                <w:kern w:val="0"/>
                <w:sz w:val="20"/>
                <w:szCs w:val="20"/>
                <w14:ligatures w14:val="none"/>
              </w:rPr>
              <w:t>Approval Date:  </w:t>
            </w:r>
          </w:p>
        </w:tc>
        <w:tc>
          <w:tcPr>
            <w:tcW w:w="6227"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53508625" w14:textId="77777777" w:rsidR="0095682F" w:rsidRPr="0095682F" w:rsidRDefault="0095682F" w:rsidP="0095682F">
            <w:pPr>
              <w:spacing w:after="0" w:line="240" w:lineRule="auto"/>
              <w:rPr>
                <w:rFonts w:ascii="Times New Roman" w:eastAsia="Times New Roman" w:hAnsi="Times New Roman" w:cs="Times New Roman"/>
                <w:kern w:val="0"/>
                <w:sz w:val="24"/>
                <w:szCs w:val="24"/>
                <w14:ligatures w14:val="none"/>
              </w:rPr>
            </w:pPr>
          </w:p>
        </w:tc>
      </w:tr>
    </w:tbl>
    <w:p w14:paraId="45AAD44B" w14:textId="77777777" w:rsidR="00886D2C" w:rsidRDefault="00886D2C"/>
    <w:sectPr w:rsidR="00886D2C" w:rsidSect="00914238">
      <w:headerReference w:type="default" r:id="rId7"/>
      <w:footerReference w:type="default" r:id="rId8"/>
      <w:pgSz w:w="12240" w:h="18720" w:code="14"/>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AE871" w14:textId="77777777" w:rsidR="0078618E" w:rsidRDefault="0078618E" w:rsidP="0095682F">
      <w:pPr>
        <w:spacing w:after="0" w:line="240" w:lineRule="auto"/>
      </w:pPr>
      <w:r>
        <w:separator/>
      </w:r>
    </w:p>
  </w:endnote>
  <w:endnote w:type="continuationSeparator" w:id="0">
    <w:p w14:paraId="5AE60BE9" w14:textId="77777777" w:rsidR="0078618E" w:rsidRDefault="0078618E" w:rsidP="00956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D2941" w14:textId="77777777" w:rsidR="0095682F" w:rsidRDefault="0095682F" w:rsidP="0095682F">
    <w:pPr>
      <w:pStyle w:val="NormalWeb"/>
      <w:pBdr>
        <w:bottom w:val="single" w:sz="12" w:space="1" w:color="000000"/>
      </w:pBdr>
      <w:spacing w:before="0" w:beforeAutospacing="0" w:after="5" w:afterAutospacing="0"/>
      <w:ind w:left="92" w:right="2" w:hanging="10"/>
      <w:jc w:val="both"/>
    </w:pPr>
  </w:p>
  <w:p w14:paraId="37F4951B" w14:textId="6E54421A" w:rsidR="0095682F" w:rsidRDefault="0095682F" w:rsidP="0095682F">
    <w:pPr>
      <w:pStyle w:val="NormalWeb"/>
      <w:spacing w:before="0" w:beforeAutospacing="0" w:after="5" w:afterAutospacing="0"/>
      <w:ind w:left="92" w:right="2" w:hanging="10"/>
      <w:jc w:val="right"/>
    </w:pPr>
    <w:r>
      <w:rPr>
        <w:rFonts w:ascii="Arial" w:hAnsi="Arial" w:cs="Arial"/>
        <w:b/>
        <w:bCs/>
        <w:color w:val="000000"/>
        <w:sz w:val="20"/>
        <w:szCs w:val="20"/>
      </w:rPr>
      <w:t>SOP 11B</w:t>
    </w:r>
    <w:r>
      <w:rPr>
        <w:rFonts w:ascii="Trebuchet MS" w:hAnsi="Trebuchet MS"/>
        <w:b/>
        <w:bCs/>
        <w:color w:val="000000"/>
        <w:sz w:val="20"/>
        <w:szCs w:val="20"/>
      </w:rPr>
      <w:t xml:space="preserve"> – Review of SAE and SUSAR Reports</w:t>
    </w:r>
  </w:p>
  <w:p w14:paraId="2F3CA2AB" w14:textId="77777777" w:rsidR="0095682F" w:rsidRDefault="009568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D7B7E" w14:textId="77777777" w:rsidR="0078618E" w:rsidRDefault="0078618E" w:rsidP="0095682F">
      <w:pPr>
        <w:spacing w:after="0" w:line="240" w:lineRule="auto"/>
      </w:pPr>
      <w:r>
        <w:separator/>
      </w:r>
    </w:p>
  </w:footnote>
  <w:footnote w:type="continuationSeparator" w:id="0">
    <w:p w14:paraId="454BE50E" w14:textId="77777777" w:rsidR="0078618E" w:rsidRDefault="0078618E" w:rsidP="009568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top w:w="15" w:type="dxa"/>
        <w:left w:w="15" w:type="dxa"/>
        <w:bottom w:w="15" w:type="dxa"/>
        <w:right w:w="15" w:type="dxa"/>
      </w:tblCellMar>
      <w:tblLook w:val="04A0" w:firstRow="1" w:lastRow="0" w:firstColumn="1" w:lastColumn="0" w:noHBand="0" w:noVBand="1"/>
    </w:tblPr>
    <w:tblGrid>
      <w:gridCol w:w="1615"/>
      <w:gridCol w:w="4950"/>
      <w:gridCol w:w="1800"/>
      <w:gridCol w:w="900"/>
    </w:tblGrid>
    <w:tr w:rsidR="0095682F" w:rsidRPr="0095682F" w14:paraId="6F75ABA2" w14:textId="77777777" w:rsidTr="0095682F">
      <w:tc>
        <w:tcPr>
          <w:tcW w:w="16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85C2DA" w14:textId="695E7CB1" w:rsidR="0095682F" w:rsidRPr="0095682F" w:rsidRDefault="0095682F" w:rsidP="0095682F">
          <w:pPr>
            <w:spacing w:after="0" w:line="240" w:lineRule="auto"/>
            <w:rPr>
              <w:rFonts w:ascii="Times New Roman" w:eastAsia="Times New Roman" w:hAnsi="Times New Roman" w:cs="Times New Roman"/>
              <w:kern w:val="0"/>
              <w:sz w:val="24"/>
              <w:szCs w:val="24"/>
              <w14:ligatures w14:val="none"/>
            </w:rPr>
          </w:pPr>
          <w:r>
            <w:rPr>
              <w:noProof/>
            </w:rPr>
            <w:drawing>
              <wp:anchor distT="0" distB="0" distL="114300" distR="114300" simplePos="0" relativeHeight="251659264" behindDoc="0" locked="0" layoutInCell="1" allowOverlap="1" wp14:anchorId="0ED94499" wp14:editId="1643DDCB">
                <wp:simplePos x="0" y="0"/>
                <wp:positionH relativeFrom="margin">
                  <wp:posOffset>-9175</wp:posOffset>
                </wp:positionH>
                <wp:positionV relativeFrom="paragraph">
                  <wp:posOffset>110008</wp:posOffset>
                </wp:positionV>
                <wp:extent cx="923290" cy="895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290"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682F">
            <w:rPr>
              <w:rFonts w:ascii="Times New Roman" w:eastAsia="Times New Roman" w:hAnsi="Times New Roman" w:cs="Times New Roman"/>
              <w:kern w:val="0"/>
              <w:sz w:val="24"/>
              <w:szCs w:val="24"/>
              <w14:ligatures w14:val="none"/>
            </w:rPr>
            <w:br/>
          </w:r>
        </w:p>
      </w:tc>
      <w:tc>
        <w:tcPr>
          <w:tcW w:w="49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A85C27" w14:textId="77777777" w:rsidR="0095682F" w:rsidRPr="0095682F" w:rsidRDefault="0095682F" w:rsidP="0095682F">
          <w:pPr>
            <w:spacing w:after="0" w:line="273" w:lineRule="auto"/>
            <w:jc w:val="center"/>
            <w:rPr>
              <w:rFonts w:ascii="Arial" w:eastAsia="Arial Unicode MS" w:hAnsi="Arial" w:cs="Arial"/>
              <w:b/>
              <w:bCs/>
              <w:color w:val="000000"/>
              <w:kern w:val="0"/>
              <w:sz w:val="20"/>
              <w:szCs w:val="20"/>
              <w:lang w:val="en-PH" w:eastAsia="en-PH"/>
              <w14:ligatures w14:val="none"/>
            </w:rPr>
          </w:pPr>
          <w:r w:rsidRPr="0095682F">
            <w:rPr>
              <w:rFonts w:ascii="Arial" w:eastAsia="Arial Unicode MS" w:hAnsi="Arial" w:cs="Arial"/>
              <w:b/>
              <w:bCs/>
              <w:color w:val="000000"/>
              <w:kern w:val="0"/>
              <w:sz w:val="20"/>
              <w:szCs w:val="20"/>
              <w:lang w:val="en-PH" w:eastAsia="en-PH"/>
              <w14:ligatures w14:val="none"/>
            </w:rPr>
            <w:t>ISABELA STATE UNIVERSITY</w:t>
          </w:r>
        </w:p>
        <w:p w14:paraId="0F4AA314" w14:textId="66E4184F" w:rsidR="0095682F" w:rsidRPr="0095682F" w:rsidRDefault="0095682F" w:rsidP="0095682F">
          <w:pPr>
            <w:spacing w:after="0" w:line="240" w:lineRule="auto"/>
            <w:ind w:right="2"/>
            <w:jc w:val="center"/>
            <w:rPr>
              <w:rFonts w:ascii="Times New Roman" w:eastAsia="Times New Roman" w:hAnsi="Times New Roman" w:cs="Times New Roman"/>
              <w:kern w:val="0"/>
              <w:sz w:val="24"/>
              <w:szCs w:val="24"/>
              <w14:ligatures w14:val="none"/>
            </w:rPr>
          </w:pPr>
          <w:r w:rsidRPr="0095682F">
            <w:rPr>
              <w:rFonts w:ascii="Arial" w:eastAsia="Arial Unicode MS" w:hAnsi="Arial" w:cs="Arial"/>
              <w:b/>
              <w:bCs/>
              <w:color w:val="000000"/>
              <w:kern w:val="0"/>
              <w:sz w:val="20"/>
              <w:szCs w:val="20"/>
              <w:lang w:val="en-PH" w:eastAsia="en-PH"/>
              <w14:ligatures w14:val="none"/>
            </w:rPr>
            <w:t>Institutional Ethics Review Board</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5EF44F" w14:textId="77777777" w:rsidR="0095682F" w:rsidRPr="0095682F" w:rsidRDefault="0095682F" w:rsidP="0095682F">
          <w:pPr>
            <w:spacing w:after="0" w:line="240" w:lineRule="auto"/>
            <w:ind w:right="2"/>
            <w:rPr>
              <w:rFonts w:ascii="Times New Roman" w:eastAsia="Times New Roman" w:hAnsi="Times New Roman" w:cs="Times New Roman"/>
              <w:kern w:val="0"/>
              <w:sz w:val="14"/>
              <w:szCs w:val="14"/>
              <w14:ligatures w14:val="none"/>
            </w:rPr>
          </w:pPr>
          <w:r w:rsidRPr="0095682F">
            <w:rPr>
              <w:rFonts w:ascii="Arial" w:eastAsia="Times New Roman" w:hAnsi="Arial" w:cs="Arial"/>
              <w:color w:val="000000"/>
              <w:kern w:val="0"/>
              <w:sz w:val="14"/>
              <w:szCs w:val="14"/>
              <w14:ligatures w14:val="none"/>
            </w:rPr>
            <w:t>SOP NO:  </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CF3D75" w14:textId="77777777" w:rsidR="0095682F" w:rsidRPr="0095682F" w:rsidRDefault="0095682F" w:rsidP="0095682F">
          <w:pPr>
            <w:spacing w:after="0" w:line="240" w:lineRule="auto"/>
            <w:ind w:right="2"/>
            <w:jc w:val="both"/>
            <w:rPr>
              <w:rFonts w:ascii="Times New Roman" w:eastAsia="Times New Roman" w:hAnsi="Times New Roman" w:cs="Times New Roman"/>
              <w:kern w:val="0"/>
              <w:sz w:val="14"/>
              <w:szCs w:val="14"/>
              <w14:ligatures w14:val="none"/>
            </w:rPr>
          </w:pPr>
          <w:r w:rsidRPr="0095682F">
            <w:rPr>
              <w:rFonts w:ascii="Arial" w:eastAsia="Times New Roman" w:hAnsi="Arial" w:cs="Arial"/>
              <w:color w:val="000000"/>
              <w:kern w:val="0"/>
              <w:sz w:val="14"/>
              <w:szCs w:val="14"/>
              <w14:ligatures w14:val="none"/>
            </w:rPr>
            <w:t>11B</w:t>
          </w:r>
        </w:p>
      </w:tc>
    </w:tr>
    <w:tr w:rsidR="0095682F" w:rsidRPr="0095682F" w14:paraId="6210F8D4" w14:textId="77777777" w:rsidTr="0095682F">
      <w:tc>
        <w:tcPr>
          <w:tcW w:w="1615" w:type="dxa"/>
          <w:vMerge/>
          <w:tcBorders>
            <w:top w:val="single" w:sz="4" w:space="0" w:color="000000"/>
            <w:left w:val="single" w:sz="4" w:space="0" w:color="000000"/>
            <w:bottom w:val="single" w:sz="4" w:space="0" w:color="000000"/>
            <w:right w:val="single" w:sz="4" w:space="0" w:color="000000"/>
          </w:tcBorders>
          <w:vAlign w:val="center"/>
          <w:hideMark/>
        </w:tcPr>
        <w:p w14:paraId="1046690E" w14:textId="77777777" w:rsidR="0095682F" w:rsidRPr="0095682F" w:rsidRDefault="0095682F" w:rsidP="0095682F">
          <w:pPr>
            <w:spacing w:after="0" w:line="240" w:lineRule="auto"/>
            <w:rPr>
              <w:rFonts w:ascii="Times New Roman" w:eastAsia="Times New Roman" w:hAnsi="Times New Roman" w:cs="Times New Roman"/>
              <w:kern w:val="0"/>
              <w:sz w:val="24"/>
              <w:szCs w:val="24"/>
              <w14:ligatures w14:val="none"/>
            </w:rPr>
          </w:pPr>
        </w:p>
      </w:tc>
      <w:tc>
        <w:tcPr>
          <w:tcW w:w="4950" w:type="dxa"/>
          <w:vMerge/>
          <w:tcBorders>
            <w:top w:val="single" w:sz="4" w:space="0" w:color="000000"/>
            <w:left w:val="single" w:sz="4" w:space="0" w:color="000000"/>
            <w:bottom w:val="single" w:sz="4" w:space="0" w:color="000000"/>
            <w:right w:val="single" w:sz="4" w:space="0" w:color="000000"/>
          </w:tcBorders>
          <w:vAlign w:val="center"/>
          <w:hideMark/>
        </w:tcPr>
        <w:p w14:paraId="7838F3A8" w14:textId="77777777" w:rsidR="0095682F" w:rsidRPr="0095682F" w:rsidRDefault="0095682F" w:rsidP="0095682F">
          <w:pPr>
            <w:spacing w:after="0" w:line="240" w:lineRule="auto"/>
            <w:rPr>
              <w:rFonts w:ascii="Times New Roman" w:eastAsia="Times New Roman" w:hAnsi="Times New Roman" w:cs="Times New Roman"/>
              <w:kern w:val="0"/>
              <w:sz w:val="24"/>
              <w:szCs w:val="24"/>
              <w14:ligatures w14:val="none"/>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E86F5D" w14:textId="77777777" w:rsidR="0095682F" w:rsidRPr="0095682F" w:rsidRDefault="0095682F" w:rsidP="0095682F">
          <w:pPr>
            <w:spacing w:after="0" w:line="240" w:lineRule="auto"/>
            <w:ind w:right="2"/>
            <w:rPr>
              <w:rFonts w:ascii="Times New Roman" w:eastAsia="Times New Roman" w:hAnsi="Times New Roman" w:cs="Times New Roman"/>
              <w:kern w:val="0"/>
              <w:sz w:val="14"/>
              <w:szCs w:val="14"/>
              <w14:ligatures w14:val="none"/>
            </w:rPr>
          </w:pPr>
          <w:r w:rsidRPr="0095682F">
            <w:rPr>
              <w:rFonts w:ascii="Arial" w:eastAsia="Times New Roman" w:hAnsi="Arial" w:cs="Arial"/>
              <w:color w:val="000000"/>
              <w:kern w:val="0"/>
              <w:sz w:val="14"/>
              <w:szCs w:val="14"/>
              <w14:ligatures w14:val="none"/>
            </w:rPr>
            <w:t>VERSION NUMBER </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051C06" w14:textId="77777777" w:rsidR="0095682F" w:rsidRPr="0095682F" w:rsidRDefault="0095682F" w:rsidP="0095682F">
          <w:pPr>
            <w:spacing w:after="0" w:line="240" w:lineRule="auto"/>
            <w:ind w:right="2"/>
            <w:jc w:val="both"/>
            <w:rPr>
              <w:rFonts w:ascii="Times New Roman" w:eastAsia="Times New Roman" w:hAnsi="Times New Roman" w:cs="Times New Roman"/>
              <w:kern w:val="0"/>
              <w:sz w:val="14"/>
              <w:szCs w:val="14"/>
              <w14:ligatures w14:val="none"/>
            </w:rPr>
          </w:pPr>
          <w:r w:rsidRPr="0095682F">
            <w:rPr>
              <w:rFonts w:ascii="Arial" w:eastAsia="Times New Roman" w:hAnsi="Arial" w:cs="Arial"/>
              <w:color w:val="000000"/>
              <w:kern w:val="0"/>
              <w:sz w:val="14"/>
              <w:szCs w:val="14"/>
              <w14:ligatures w14:val="none"/>
            </w:rPr>
            <w:t>0 </w:t>
          </w:r>
        </w:p>
      </w:tc>
    </w:tr>
    <w:tr w:rsidR="0095682F" w:rsidRPr="0095682F" w14:paraId="210ED2C9" w14:textId="77777777" w:rsidTr="0095682F">
      <w:tc>
        <w:tcPr>
          <w:tcW w:w="1615" w:type="dxa"/>
          <w:vMerge/>
          <w:tcBorders>
            <w:top w:val="single" w:sz="4" w:space="0" w:color="000000"/>
            <w:left w:val="single" w:sz="4" w:space="0" w:color="000000"/>
            <w:bottom w:val="single" w:sz="4" w:space="0" w:color="000000"/>
            <w:right w:val="single" w:sz="4" w:space="0" w:color="000000"/>
          </w:tcBorders>
          <w:vAlign w:val="center"/>
          <w:hideMark/>
        </w:tcPr>
        <w:p w14:paraId="4026D760" w14:textId="77777777" w:rsidR="0095682F" w:rsidRPr="0095682F" w:rsidRDefault="0095682F" w:rsidP="0095682F">
          <w:pPr>
            <w:spacing w:after="0" w:line="240" w:lineRule="auto"/>
            <w:rPr>
              <w:rFonts w:ascii="Times New Roman" w:eastAsia="Times New Roman" w:hAnsi="Times New Roman" w:cs="Times New Roman"/>
              <w:kern w:val="0"/>
              <w:sz w:val="24"/>
              <w:szCs w:val="24"/>
              <w14:ligatures w14:val="none"/>
            </w:rPr>
          </w:pPr>
        </w:p>
      </w:tc>
      <w:tc>
        <w:tcPr>
          <w:tcW w:w="4950" w:type="dxa"/>
          <w:vMerge/>
          <w:tcBorders>
            <w:top w:val="single" w:sz="4" w:space="0" w:color="000000"/>
            <w:left w:val="single" w:sz="4" w:space="0" w:color="000000"/>
            <w:bottom w:val="single" w:sz="4" w:space="0" w:color="000000"/>
            <w:right w:val="single" w:sz="4" w:space="0" w:color="000000"/>
          </w:tcBorders>
          <w:vAlign w:val="center"/>
          <w:hideMark/>
        </w:tcPr>
        <w:p w14:paraId="2D21491B" w14:textId="77777777" w:rsidR="0095682F" w:rsidRPr="0095682F" w:rsidRDefault="0095682F" w:rsidP="0095682F">
          <w:pPr>
            <w:spacing w:after="0" w:line="240" w:lineRule="auto"/>
            <w:rPr>
              <w:rFonts w:ascii="Times New Roman" w:eastAsia="Times New Roman" w:hAnsi="Times New Roman" w:cs="Times New Roman"/>
              <w:kern w:val="0"/>
              <w:sz w:val="24"/>
              <w:szCs w:val="24"/>
              <w14:ligatures w14:val="none"/>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FE525E" w14:textId="77777777" w:rsidR="0095682F" w:rsidRPr="0095682F" w:rsidRDefault="0095682F" w:rsidP="0095682F">
          <w:pPr>
            <w:spacing w:after="0" w:line="240" w:lineRule="auto"/>
            <w:ind w:right="2"/>
            <w:rPr>
              <w:rFonts w:ascii="Times New Roman" w:eastAsia="Times New Roman" w:hAnsi="Times New Roman" w:cs="Times New Roman"/>
              <w:kern w:val="0"/>
              <w:sz w:val="14"/>
              <w:szCs w:val="14"/>
              <w14:ligatures w14:val="none"/>
            </w:rPr>
          </w:pPr>
          <w:r w:rsidRPr="0095682F">
            <w:rPr>
              <w:rFonts w:ascii="Arial" w:eastAsia="Times New Roman" w:hAnsi="Arial" w:cs="Arial"/>
              <w:color w:val="000000"/>
              <w:kern w:val="0"/>
              <w:sz w:val="14"/>
              <w:szCs w:val="14"/>
              <w14:ligatures w14:val="none"/>
            </w:rPr>
            <w:t>PAGE NUMBER </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AADDE0" w14:textId="77777777" w:rsidR="0095682F" w:rsidRPr="0095682F" w:rsidRDefault="0095682F" w:rsidP="0095682F">
          <w:pPr>
            <w:spacing w:after="0" w:line="240" w:lineRule="auto"/>
            <w:ind w:right="2"/>
            <w:jc w:val="both"/>
            <w:rPr>
              <w:rFonts w:ascii="Times New Roman" w:eastAsia="Times New Roman" w:hAnsi="Times New Roman" w:cs="Times New Roman"/>
              <w:kern w:val="0"/>
              <w:sz w:val="14"/>
              <w:szCs w:val="14"/>
              <w14:ligatures w14:val="none"/>
            </w:rPr>
          </w:pPr>
          <w:r w:rsidRPr="0095682F">
            <w:rPr>
              <w:rFonts w:ascii="Arial" w:eastAsia="Times New Roman" w:hAnsi="Arial" w:cs="Arial"/>
              <w:color w:val="000000"/>
              <w:kern w:val="0"/>
              <w:sz w:val="14"/>
              <w:szCs w:val="14"/>
              <w14:ligatures w14:val="none"/>
            </w:rPr>
            <w:t>Page </w:t>
          </w:r>
        </w:p>
      </w:tc>
    </w:tr>
    <w:tr w:rsidR="0095682F" w:rsidRPr="0095682F" w14:paraId="1BADD1C1" w14:textId="77777777" w:rsidTr="0095682F">
      <w:tc>
        <w:tcPr>
          <w:tcW w:w="1615" w:type="dxa"/>
          <w:vMerge/>
          <w:tcBorders>
            <w:top w:val="single" w:sz="4" w:space="0" w:color="000000"/>
            <w:left w:val="single" w:sz="4" w:space="0" w:color="000000"/>
            <w:bottom w:val="single" w:sz="4" w:space="0" w:color="000000"/>
            <w:right w:val="single" w:sz="4" w:space="0" w:color="000000"/>
          </w:tcBorders>
          <w:vAlign w:val="center"/>
          <w:hideMark/>
        </w:tcPr>
        <w:p w14:paraId="50B93EE3" w14:textId="77777777" w:rsidR="0095682F" w:rsidRPr="0095682F" w:rsidRDefault="0095682F" w:rsidP="0095682F">
          <w:pPr>
            <w:spacing w:after="0" w:line="240" w:lineRule="auto"/>
            <w:rPr>
              <w:rFonts w:ascii="Times New Roman" w:eastAsia="Times New Roman" w:hAnsi="Times New Roman" w:cs="Times New Roman"/>
              <w:kern w:val="0"/>
              <w:sz w:val="24"/>
              <w:szCs w:val="24"/>
              <w14:ligatures w14:val="none"/>
            </w:rPr>
          </w:pPr>
        </w:p>
      </w:tc>
      <w:tc>
        <w:tcPr>
          <w:tcW w:w="4950" w:type="dxa"/>
          <w:vMerge/>
          <w:tcBorders>
            <w:top w:val="single" w:sz="4" w:space="0" w:color="000000"/>
            <w:left w:val="single" w:sz="4" w:space="0" w:color="000000"/>
            <w:bottom w:val="single" w:sz="4" w:space="0" w:color="000000"/>
            <w:right w:val="single" w:sz="4" w:space="0" w:color="000000"/>
          </w:tcBorders>
          <w:vAlign w:val="center"/>
          <w:hideMark/>
        </w:tcPr>
        <w:p w14:paraId="6DAE6A72" w14:textId="77777777" w:rsidR="0095682F" w:rsidRPr="0095682F" w:rsidRDefault="0095682F" w:rsidP="0095682F">
          <w:pPr>
            <w:spacing w:after="0" w:line="240" w:lineRule="auto"/>
            <w:rPr>
              <w:rFonts w:ascii="Times New Roman" w:eastAsia="Times New Roman" w:hAnsi="Times New Roman" w:cs="Times New Roman"/>
              <w:kern w:val="0"/>
              <w:sz w:val="24"/>
              <w:szCs w:val="24"/>
              <w14:ligatures w14:val="none"/>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368B67" w14:textId="77777777" w:rsidR="0095682F" w:rsidRPr="0095682F" w:rsidRDefault="0095682F" w:rsidP="0095682F">
          <w:pPr>
            <w:spacing w:after="0" w:line="240" w:lineRule="auto"/>
            <w:ind w:right="2"/>
            <w:rPr>
              <w:rFonts w:ascii="Times New Roman" w:eastAsia="Times New Roman" w:hAnsi="Times New Roman" w:cs="Times New Roman"/>
              <w:kern w:val="0"/>
              <w:sz w:val="14"/>
              <w:szCs w:val="14"/>
              <w14:ligatures w14:val="none"/>
            </w:rPr>
          </w:pPr>
          <w:r w:rsidRPr="0095682F">
            <w:rPr>
              <w:rFonts w:ascii="Arial" w:eastAsia="Times New Roman" w:hAnsi="Arial" w:cs="Arial"/>
              <w:color w:val="000000"/>
              <w:kern w:val="0"/>
              <w:sz w:val="14"/>
              <w:szCs w:val="14"/>
              <w14:ligatures w14:val="none"/>
            </w:rPr>
            <w:t>DATE OF APPROVAL</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8ECF26" w14:textId="77777777" w:rsidR="0095682F" w:rsidRPr="0095682F" w:rsidRDefault="0095682F" w:rsidP="0095682F">
          <w:pPr>
            <w:spacing w:after="0" w:line="240" w:lineRule="auto"/>
            <w:rPr>
              <w:rFonts w:ascii="Times New Roman" w:eastAsia="Times New Roman" w:hAnsi="Times New Roman" w:cs="Times New Roman"/>
              <w:kern w:val="0"/>
              <w:sz w:val="14"/>
              <w:szCs w:val="14"/>
              <w14:ligatures w14:val="none"/>
            </w:rPr>
          </w:pPr>
        </w:p>
      </w:tc>
    </w:tr>
    <w:tr w:rsidR="0095682F" w:rsidRPr="0095682F" w14:paraId="2C3944E7" w14:textId="77777777" w:rsidTr="0095682F">
      <w:tc>
        <w:tcPr>
          <w:tcW w:w="1615" w:type="dxa"/>
          <w:vMerge/>
          <w:tcBorders>
            <w:top w:val="single" w:sz="4" w:space="0" w:color="000000"/>
            <w:left w:val="single" w:sz="4" w:space="0" w:color="000000"/>
            <w:bottom w:val="single" w:sz="4" w:space="0" w:color="000000"/>
            <w:right w:val="single" w:sz="4" w:space="0" w:color="000000"/>
          </w:tcBorders>
          <w:vAlign w:val="center"/>
          <w:hideMark/>
        </w:tcPr>
        <w:p w14:paraId="765490A2" w14:textId="77777777" w:rsidR="0095682F" w:rsidRPr="0095682F" w:rsidRDefault="0095682F" w:rsidP="0095682F">
          <w:pPr>
            <w:spacing w:after="0" w:line="240" w:lineRule="auto"/>
            <w:rPr>
              <w:rFonts w:ascii="Times New Roman" w:eastAsia="Times New Roman" w:hAnsi="Times New Roman" w:cs="Times New Roman"/>
              <w:kern w:val="0"/>
              <w:sz w:val="24"/>
              <w:szCs w:val="24"/>
              <w14:ligatures w14:val="none"/>
            </w:rPr>
          </w:pPr>
        </w:p>
      </w:tc>
      <w:tc>
        <w:tcPr>
          <w:tcW w:w="4950" w:type="dxa"/>
          <w:vMerge/>
          <w:tcBorders>
            <w:top w:val="single" w:sz="4" w:space="0" w:color="000000"/>
            <w:left w:val="single" w:sz="4" w:space="0" w:color="000000"/>
            <w:bottom w:val="single" w:sz="4" w:space="0" w:color="000000"/>
            <w:right w:val="single" w:sz="4" w:space="0" w:color="000000"/>
          </w:tcBorders>
          <w:vAlign w:val="center"/>
          <w:hideMark/>
        </w:tcPr>
        <w:p w14:paraId="253D878C" w14:textId="77777777" w:rsidR="0095682F" w:rsidRPr="0095682F" w:rsidRDefault="0095682F" w:rsidP="0095682F">
          <w:pPr>
            <w:spacing w:after="0" w:line="240" w:lineRule="auto"/>
            <w:rPr>
              <w:rFonts w:ascii="Times New Roman" w:eastAsia="Times New Roman" w:hAnsi="Times New Roman" w:cs="Times New Roman"/>
              <w:kern w:val="0"/>
              <w:sz w:val="24"/>
              <w:szCs w:val="24"/>
              <w14:ligatures w14:val="none"/>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85C087" w14:textId="77777777" w:rsidR="0095682F" w:rsidRPr="0095682F" w:rsidRDefault="0095682F" w:rsidP="0095682F">
          <w:pPr>
            <w:spacing w:after="0" w:line="240" w:lineRule="auto"/>
            <w:ind w:right="2"/>
            <w:rPr>
              <w:rFonts w:ascii="Times New Roman" w:eastAsia="Times New Roman" w:hAnsi="Times New Roman" w:cs="Times New Roman"/>
              <w:kern w:val="0"/>
              <w:sz w:val="14"/>
              <w:szCs w:val="14"/>
              <w14:ligatures w14:val="none"/>
            </w:rPr>
          </w:pPr>
          <w:r w:rsidRPr="0095682F">
            <w:rPr>
              <w:rFonts w:ascii="Arial" w:eastAsia="Times New Roman" w:hAnsi="Arial" w:cs="Arial"/>
              <w:color w:val="000000"/>
              <w:kern w:val="0"/>
              <w:sz w:val="14"/>
              <w:szCs w:val="14"/>
              <w14:ligatures w14:val="none"/>
            </w:rPr>
            <w:t>DATE OF EFFECTIVITY</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37DD7F" w14:textId="77777777" w:rsidR="0095682F" w:rsidRPr="0095682F" w:rsidRDefault="0095682F" w:rsidP="0095682F">
          <w:pPr>
            <w:spacing w:after="0" w:line="240" w:lineRule="auto"/>
            <w:rPr>
              <w:rFonts w:ascii="Times New Roman" w:eastAsia="Times New Roman" w:hAnsi="Times New Roman" w:cs="Times New Roman"/>
              <w:kern w:val="0"/>
              <w:sz w:val="14"/>
              <w:szCs w:val="14"/>
              <w14:ligatures w14:val="none"/>
            </w:rPr>
          </w:pPr>
        </w:p>
      </w:tc>
    </w:tr>
    <w:tr w:rsidR="0095682F" w:rsidRPr="0095682F" w14:paraId="7CEE1078" w14:textId="77777777" w:rsidTr="0095682F">
      <w:trPr>
        <w:trHeight w:val="705"/>
      </w:trPr>
      <w:tc>
        <w:tcPr>
          <w:tcW w:w="1615" w:type="dxa"/>
          <w:vMerge/>
          <w:tcBorders>
            <w:top w:val="single" w:sz="4" w:space="0" w:color="000000"/>
            <w:left w:val="single" w:sz="4" w:space="0" w:color="000000"/>
            <w:bottom w:val="single" w:sz="4" w:space="0" w:color="000000"/>
            <w:right w:val="single" w:sz="4" w:space="0" w:color="000000"/>
          </w:tcBorders>
          <w:vAlign w:val="center"/>
          <w:hideMark/>
        </w:tcPr>
        <w:p w14:paraId="2C151DBF" w14:textId="77777777" w:rsidR="0095682F" w:rsidRPr="0095682F" w:rsidRDefault="0095682F" w:rsidP="0095682F">
          <w:pPr>
            <w:spacing w:after="0" w:line="240" w:lineRule="auto"/>
            <w:rPr>
              <w:rFonts w:ascii="Times New Roman" w:eastAsia="Times New Roman" w:hAnsi="Times New Roman" w:cs="Times New Roman"/>
              <w:kern w:val="0"/>
              <w:sz w:val="24"/>
              <w:szCs w:val="24"/>
              <w14:ligatures w14:val="none"/>
            </w:rPr>
          </w:pPr>
        </w:p>
      </w:tc>
      <w:tc>
        <w:tcPr>
          <w:tcW w:w="76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22FB55" w14:textId="6894113E" w:rsidR="0095682F" w:rsidRPr="0095682F" w:rsidRDefault="0095682F" w:rsidP="0095682F">
          <w:pPr>
            <w:spacing w:after="0" w:line="240" w:lineRule="auto"/>
            <w:ind w:right="2"/>
            <w:jc w:val="center"/>
            <w:rPr>
              <w:rFonts w:ascii="Times New Roman" w:eastAsia="Times New Roman" w:hAnsi="Times New Roman" w:cs="Times New Roman"/>
              <w:kern w:val="0"/>
              <w:sz w:val="24"/>
              <w:szCs w:val="24"/>
              <w14:ligatures w14:val="none"/>
            </w:rPr>
          </w:pPr>
          <w:r w:rsidRPr="0095682F">
            <w:rPr>
              <w:rFonts w:ascii="Arial" w:eastAsia="Times New Roman" w:hAnsi="Arial" w:cs="Arial"/>
              <w:b/>
              <w:bCs/>
              <w:color w:val="000000"/>
              <w:kern w:val="0"/>
              <w:sz w:val="20"/>
              <w:szCs w:val="20"/>
              <w14:ligatures w14:val="none"/>
            </w:rPr>
            <w:t>SOP 11B – REVIEW OF SERIOUS ADVERSE EVENTS (SAE) and </w:t>
          </w:r>
        </w:p>
        <w:p w14:paraId="7610C8A3" w14:textId="77777777" w:rsidR="0095682F" w:rsidRPr="0095682F" w:rsidRDefault="0095682F" w:rsidP="0095682F">
          <w:pPr>
            <w:spacing w:after="0" w:line="240" w:lineRule="auto"/>
            <w:ind w:right="2"/>
            <w:jc w:val="center"/>
            <w:rPr>
              <w:rFonts w:ascii="Times New Roman" w:eastAsia="Times New Roman" w:hAnsi="Times New Roman" w:cs="Times New Roman"/>
              <w:kern w:val="0"/>
              <w:sz w:val="24"/>
              <w:szCs w:val="24"/>
              <w14:ligatures w14:val="none"/>
            </w:rPr>
          </w:pPr>
          <w:r w:rsidRPr="0095682F">
            <w:rPr>
              <w:rFonts w:ascii="Arial" w:eastAsia="Times New Roman" w:hAnsi="Arial" w:cs="Arial"/>
              <w:b/>
              <w:bCs/>
              <w:color w:val="000000"/>
              <w:kern w:val="0"/>
              <w:sz w:val="20"/>
              <w:szCs w:val="20"/>
              <w14:ligatures w14:val="none"/>
            </w:rPr>
            <w:t>SUSPECTED UNEXPECTED SERIOUS ADVERSE REACTION (</w:t>
          </w:r>
          <w:proofErr w:type="gramStart"/>
          <w:r w:rsidRPr="0095682F">
            <w:rPr>
              <w:rFonts w:ascii="Arial" w:eastAsia="Times New Roman" w:hAnsi="Arial" w:cs="Arial"/>
              <w:b/>
              <w:bCs/>
              <w:color w:val="000000"/>
              <w:kern w:val="0"/>
              <w:sz w:val="20"/>
              <w:szCs w:val="20"/>
              <w14:ligatures w14:val="none"/>
            </w:rPr>
            <w:t>SUSAR)  Reports</w:t>
          </w:r>
          <w:proofErr w:type="gramEnd"/>
        </w:p>
      </w:tc>
    </w:tr>
  </w:tbl>
  <w:p w14:paraId="1F230964" w14:textId="27FB28F1" w:rsidR="0095682F" w:rsidRDefault="009568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4285C"/>
    <w:multiLevelType w:val="multilevel"/>
    <w:tmpl w:val="295276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506CA4"/>
    <w:multiLevelType w:val="multilevel"/>
    <w:tmpl w:val="2CDA31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C9575F"/>
    <w:multiLevelType w:val="multilevel"/>
    <w:tmpl w:val="42901A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917D69"/>
    <w:multiLevelType w:val="multilevel"/>
    <w:tmpl w:val="1160E6D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C10716"/>
    <w:multiLevelType w:val="multilevel"/>
    <w:tmpl w:val="2DF8D8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C41085"/>
    <w:multiLevelType w:val="multilevel"/>
    <w:tmpl w:val="D52C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D73014"/>
    <w:multiLevelType w:val="multilevel"/>
    <w:tmpl w:val="41388D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FB58B6"/>
    <w:multiLevelType w:val="multilevel"/>
    <w:tmpl w:val="FD28A5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123A7D"/>
    <w:multiLevelType w:val="multilevel"/>
    <w:tmpl w:val="2166A6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3737ED"/>
    <w:multiLevelType w:val="multilevel"/>
    <w:tmpl w:val="7330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3B00732"/>
    <w:multiLevelType w:val="multilevel"/>
    <w:tmpl w:val="8A684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2555016">
    <w:abstractNumId w:val="5"/>
  </w:num>
  <w:num w:numId="2" w16cid:durableId="1120606828">
    <w:abstractNumId w:val="6"/>
    <w:lvlOverride w:ilvl="0">
      <w:lvl w:ilvl="0">
        <w:numFmt w:val="decimal"/>
        <w:lvlText w:val="%1."/>
        <w:lvlJc w:val="left"/>
      </w:lvl>
    </w:lvlOverride>
  </w:num>
  <w:num w:numId="3" w16cid:durableId="1964537316">
    <w:abstractNumId w:val="0"/>
    <w:lvlOverride w:ilvl="0">
      <w:lvl w:ilvl="0">
        <w:numFmt w:val="decimal"/>
        <w:lvlText w:val="%1."/>
        <w:lvlJc w:val="left"/>
      </w:lvl>
    </w:lvlOverride>
  </w:num>
  <w:num w:numId="4" w16cid:durableId="1841504750">
    <w:abstractNumId w:val="7"/>
    <w:lvlOverride w:ilvl="0">
      <w:lvl w:ilvl="0">
        <w:numFmt w:val="decimal"/>
        <w:lvlText w:val="%1."/>
        <w:lvlJc w:val="left"/>
      </w:lvl>
    </w:lvlOverride>
  </w:num>
  <w:num w:numId="5" w16cid:durableId="1208755790">
    <w:abstractNumId w:val="4"/>
    <w:lvlOverride w:ilvl="0">
      <w:lvl w:ilvl="0">
        <w:numFmt w:val="decimal"/>
        <w:lvlText w:val="%1."/>
        <w:lvlJc w:val="left"/>
      </w:lvl>
    </w:lvlOverride>
  </w:num>
  <w:num w:numId="6" w16cid:durableId="823471574">
    <w:abstractNumId w:val="9"/>
  </w:num>
  <w:num w:numId="7" w16cid:durableId="76441551">
    <w:abstractNumId w:val="2"/>
    <w:lvlOverride w:ilvl="0">
      <w:lvl w:ilvl="0">
        <w:numFmt w:val="decimal"/>
        <w:lvlText w:val="%1."/>
        <w:lvlJc w:val="left"/>
      </w:lvl>
    </w:lvlOverride>
  </w:num>
  <w:num w:numId="8" w16cid:durableId="966160922">
    <w:abstractNumId w:val="10"/>
  </w:num>
  <w:num w:numId="9" w16cid:durableId="1094783593">
    <w:abstractNumId w:val="1"/>
    <w:lvlOverride w:ilvl="0">
      <w:lvl w:ilvl="0">
        <w:numFmt w:val="decimal"/>
        <w:lvlText w:val="%1."/>
        <w:lvlJc w:val="left"/>
      </w:lvl>
    </w:lvlOverride>
  </w:num>
  <w:num w:numId="10" w16cid:durableId="534466694">
    <w:abstractNumId w:val="3"/>
    <w:lvlOverride w:ilvl="0">
      <w:lvl w:ilvl="0">
        <w:numFmt w:val="decimal"/>
        <w:lvlText w:val="%1."/>
        <w:lvlJc w:val="left"/>
      </w:lvl>
    </w:lvlOverride>
  </w:num>
  <w:num w:numId="11" w16cid:durableId="568274804">
    <w:abstractNumId w:val="8"/>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82F"/>
    <w:rsid w:val="00771FD4"/>
    <w:rsid w:val="0078618E"/>
    <w:rsid w:val="00886D2C"/>
    <w:rsid w:val="00914238"/>
    <w:rsid w:val="00956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2E667"/>
  <w15:chartTrackingRefBased/>
  <w15:docId w15:val="{CF80AC32-3FDD-4449-B247-C6445E890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68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82F"/>
  </w:style>
  <w:style w:type="paragraph" w:styleId="Footer">
    <w:name w:val="footer"/>
    <w:basedOn w:val="Normal"/>
    <w:link w:val="FooterChar"/>
    <w:uiPriority w:val="99"/>
    <w:unhideWhenUsed/>
    <w:rsid w:val="009568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82F"/>
  </w:style>
  <w:style w:type="paragraph" w:styleId="NormalWeb">
    <w:name w:val="Normal (Web)"/>
    <w:basedOn w:val="Normal"/>
    <w:uiPriority w:val="99"/>
    <w:semiHidden/>
    <w:unhideWhenUsed/>
    <w:rsid w:val="0095682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73271">
      <w:bodyDiv w:val="1"/>
      <w:marLeft w:val="0"/>
      <w:marRight w:val="0"/>
      <w:marTop w:val="0"/>
      <w:marBottom w:val="0"/>
      <w:divBdr>
        <w:top w:val="none" w:sz="0" w:space="0" w:color="auto"/>
        <w:left w:val="none" w:sz="0" w:space="0" w:color="auto"/>
        <w:bottom w:val="none" w:sz="0" w:space="0" w:color="auto"/>
        <w:right w:val="none" w:sz="0" w:space="0" w:color="auto"/>
      </w:divBdr>
      <w:divsChild>
        <w:div w:id="1716657321">
          <w:marLeft w:val="-572"/>
          <w:marRight w:val="0"/>
          <w:marTop w:val="0"/>
          <w:marBottom w:val="0"/>
          <w:divBdr>
            <w:top w:val="none" w:sz="0" w:space="0" w:color="auto"/>
            <w:left w:val="none" w:sz="0" w:space="0" w:color="auto"/>
            <w:bottom w:val="none" w:sz="0" w:space="0" w:color="auto"/>
            <w:right w:val="none" w:sz="0" w:space="0" w:color="auto"/>
          </w:divBdr>
        </w:div>
      </w:divsChild>
    </w:div>
    <w:div w:id="1312639017">
      <w:bodyDiv w:val="1"/>
      <w:marLeft w:val="0"/>
      <w:marRight w:val="0"/>
      <w:marTop w:val="0"/>
      <w:marBottom w:val="0"/>
      <w:divBdr>
        <w:top w:val="none" w:sz="0" w:space="0" w:color="auto"/>
        <w:left w:val="none" w:sz="0" w:space="0" w:color="auto"/>
        <w:bottom w:val="none" w:sz="0" w:space="0" w:color="auto"/>
        <w:right w:val="none" w:sz="0" w:space="0" w:color="auto"/>
      </w:divBdr>
      <w:divsChild>
        <w:div w:id="2048140836">
          <w:marLeft w:val="360"/>
          <w:marRight w:val="0"/>
          <w:marTop w:val="0"/>
          <w:marBottom w:val="0"/>
          <w:divBdr>
            <w:top w:val="none" w:sz="0" w:space="0" w:color="auto"/>
            <w:left w:val="none" w:sz="0" w:space="0" w:color="auto"/>
            <w:bottom w:val="none" w:sz="0" w:space="0" w:color="auto"/>
            <w:right w:val="none" w:sz="0" w:space="0" w:color="auto"/>
          </w:divBdr>
        </w:div>
        <w:div w:id="2143493501">
          <w:marLeft w:val="-571"/>
          <w:marRight w:val="0"/>
          <w:marTop w:val="0"/>
          <w:marBottom w:val="0"/>
          <w:divBdr>
            <w:top w:val="none" w:sz="0" w:space="0" w:color="auto"/>
            <w:left w:val="none" w:sz="0" w:space="0" w:color="auto"/>
            <w:bottom w:val="none" w:sz="0" w:space="0" w:color="auto"/>
            <w:right w:val="none" w:sz="0" w:space="0" w:color="auto"/>
          </w:divBdr>
        </w:div>
      </w:divsChild>
    </w:div>
    <w:div w:id="20671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842</Words>
  <Characters>4805</Characters>
  <Application>Microsoft Office Word</Application>
  <DocSecurity>0</DocSecurity>
  <Lines>40</Lines>
  <Paragraphs>11</Paragraphs>
  <ScaleCrop>false</ScaleCrop>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2</cp:revision>
  <cp:lastPrinted>2023-11-20T01:50:00Z</cp:lastPrinted>
  <dcterms:created xsi:type="dcterms:W3CDTF">2023-11-16T07:17:00Z</dcterms:created>
  <dcterms:modified xsi:type="dcterms:W3CDTF">2023-11-20T01:50:00Z</dcterms:modified>
</cp:coreProperties>
</file>